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7D" w:rsidRPr="002E74B2" w:rsidRDefault="00D25F7D" w:rsidP="00D25F7D">
      <w:pPr>
        <w:tabs>
          <w:tab w:val="left" w:pos="709"/>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9532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inline>
        </w:drawing>
      </w:r>
    </w:p>
    <w:p w:rsidR="00D25F7D" w:rsidRPr="002E74B2" w:rsidRDefault="00D25F7D" w:rsidP="00D25F7D">
      <w:pPr>
        <w:autoSpaceDE w:val="0"/>
        <w:autoSpaceDN w:val="0"/>
        <w:spacing w:after="0" w:line="240" w:lineRule="auto"/>
        <w:jc w:val="center"/>
        <w:rPr>
          <w:rFonts w:ascii="Times New Roman" w:eastAsia="Times New Roman" w:hAnsi="Times New Roman" w:cs="Times New Roman"/>
          <w:b/>
          <w:lang w:eastAsia="x-none"/>
        </w:rPr>
      </w:pPr>
      <w:r w:rsidRPr="002E74B2">
        <w:rPr>
          <w:rFonts w:ascii="Times New Roman" w:eastAsia="Times New Roman" w:hAnsi="Times New Roman" w:cs="Times New Roman"/>
          <w:b/>
          <w:lang w:val="x-none" w:eastAsia="x-none"/>
        </w:rPr>
        <w:t xml:space="preserve">ФЕДЕРАЛЬНАЯ СЛУЖБА </w:t>
      </w:r>
    </w:p>
    <w:p w:rsidR="00D25F7D" w:rsidRPr="002E74B2" w:rsidRDefault="00D25F7D" w:rsidP="00D25F7D">
      <w:pPr>
        <w:autoSpaceDE w:val="0"/>
        <w:autoSpaceDN w:val="0"/>
        <w:spacing w:after="120" w:line="240" w:lineRule="auto"/>
        <w:jc w:val="center"/>
        <w:rPr>
          <w:rFonts w:ascii="Times New Roman" w:eastAsia="Times New Roman" w:hAnsi="Times New Roman" w:cs="Times New Roman"/>
          <w:b/>
          <w:lang w:eastAsia="x-none"/>
        </w:rPr>
      </w:pPr>
      <w:r w:rsidRPr="002E74B2">
        <w:rPr>
          <w:rFonts w:ascii="Times New Roman" w:eastAsia="Times New Roman" w:hAnsi="Times New Roman" w:cs="Times New Roman"/>
          <w:b/>
          <w:lang w:val="x-none" w:eastAsia="x-none"/>
        </w:rPr>
        <w:t>ПО ЭКОЛОГИЧЕСКОМУ, ТЕХНОЛОГИЧЕСКОМУ И АТОМНОМУ НАДЗОРУ</w:t>
      </w:r>
    </w:p>
    <w:p w:rsidR="00D25F7D" w:rsidRPr="00705489" w:rsidRDefault="00D25F7D" w:rsidP="00D25F7D">
      <w:pPr>
        <w:autoSpaceDE w:val="0"/>
        <w:autoSpaceDN w:val="0"/>
        <w:spacing w:after="120" w:line="240" w:lineRule="auto"/>
        <w:jc w:val="center"/>
        <w:rPr>
          <w:rFonts w:ascii="Times New Roman" w:eastAsia="Times New Roman" w:hAnsi="Times New Roman" w:cs="Times New Roman"/>
          <w:b/>
          <w:sz w:val="20"/>
          <w:szCs w:val="20"/>
          <w:lang w:eastAsia="x-none"/>
        </w:rPr>
      </w:pPr>
      <w:r w:rsidRPr="00705489">
        <w:rPr>
          <w:rFonts w:ascii="Times New Roman" w:eastAsia="Times New Roman" w:hAnsi="Times New Roman" w:cs="Times New Roman"/>
          <w:b/>
          <w:sz w:val="20"/>
          <w:szCs w:val="20"/>
          <w:lang w:eastAsia="x-none"/>
        </w:rPr>
        <w:t>(РОСТЕХНАДЗОР)</w:t>
      </w:r>
    </w:p>
    <w:p w:rsidR="00D25F7D" w:rsidRPr="00705489" w:rsidRDefault="00D25F7D" w:rsidP="00D25F7D">
      <w:pPr>
        <w:keepNext/>
        <w:tabs>
          <w:tab w:val="left" w:pos="4820"/>
          <w:tab w:val="left" w:pos="5387"/>
        </w:tabs>
        <w:autoSpaceDE w:val="0"/>
        <w:autoSpaceDN w:val="0"/>
        <w:jc w:val="center"/>
        <w:outlineLvl w:val="1"/>
        <w:rPr>
          <w:rFonts w:ascii="Times New Roman" w:eastAsia="Times New Roman" w:hAnsi="Times New Roman" w:cs="Times New Roman"/>
          <w:b/>
          <w:bCs/>
          <w:lang w:eastAsia="ru-RU"/>
        </w:rPr>
      </w:pPr>
      <w:r w:rsidRPr="00705489">
        <w:rPr>
          <w:rFonts w:ascii="Times New Roman" w:eastAsia="Times New Roman" w:hAnsi="Times New Roman" w:cs="Times New Roman"/>
          <w:b/>
          <w:bCs/>
          <w:lang w:val="x-none" w:eastAsia="ru-RU"/>
        </w:rPr>
        <w:t xml:space="preserve">КАВКАЗСКОЕ УПРАВЛЕНИЕ </w:t>
      </w:r>
    </w:p>
    <w:tbl>
      <w:tblPr>
        <w:tblW w:w="9356" w:type="dxa"/>
        <w:tblInd w:w="108" w:type="dxa"/>
        <w:tblLayout w:type="fixed"/>
        <w:tblLook w:val="04A0" w:firstRow="1" w:lastRow="0" w:firstColumn="1" w:lastColumn="0" w:noHBand="0" w:noVBand="1"/>
      </w:tblPr>
      <w:tblGrid>
        <w:gridCol w:w="4678"/>
        <w:gridCol w:w="4678"/>
      </w:tblGrid>
      <w:tr w:rsidR="005117B7" w:rsidRPr="00705489" w:rsidTr="00917D8B">
        <w:trPr>
          <w:trHeight w:val="1883"/>
        </w:trPr>
        <w:tc>
          <w:tcPr>
            <w:tcW w:w="4678" w:type="dxa"/>
          </w:tcPr>
          <w:p w:rsidR="005117B7" w:rsidRPr="00705489" w:rsidRDefault="005117B7" w:rsidP="001E3538">
            <w:pPr>
              <w:tabs>
                <w:tab w:val="left" w:pos="0"/>
                <w:tab w:val="left" w:pos="34"/>
                <w:tab w:val="left" w:pos="4428"/>
              </w:tabs>
              <w:spacing w:after="0" w:line="240" w:lineRule="auto"/>
              <w:ind w:right="1451"/>
              <w:jc w:val="both"/>
              <w:rPr>
                <w:rFonts w:ascii="Times New Roman" w:eastAsia="Times New Roman" w:hAnsi="Times New Roman" w:cs="Times New Roman"/>
                <w:color w:val="FF0000"/>
                <w:sz w:val="24"/>
                <w:szCs w:val="24"/>
                <w:lang w:eastAsia="ru-RU"/>
              </w:rPr>
            </w:pPr>
          </w:p>
        </w:tc>
        <w:tc>
          <w:tcPr>
            <w:tcW w:w="4678" w:type="dxa"/>
          </w:tcPr>
          <w:p w:rsidR="005117B7" w:rsidRPr="00705489" w:rsidRDefault="005117B7" w:rsidP="001E3538">
            <w:pPr>
              <w:widowControl w:val="0"/>
              <w:spacing w:after="0" w:line="240" w:lineRule="auto"/>
              <w:ind w:firstLine="34"/>
              <w:jc w:val="both"/>
              <w:rPr>
                <w:rFonts w:ascii="Times New Roman" w:eastAsia="Times New Roman" w:hAnsi="Times New Roman" w:cs="Times New Roman"/>
                <w:color w:val="000000"/>
                <w:sz w:val="24"/>
                <w:szCs w:val="24"/>
                <w:lang w:eastAsia="ru-RU"/>
              </w:rPr>
            </w:pPr>
            <w:r w:rsidRPr="00705489">
              <w:rPr>
                <w:rFonts w:ascii="Times New Roman" w:eastAsia="Times New Roman" w:hAnsi="Times New Roman" w:cs="Times New Roman"/>
                <w:color w:val="000000"/>
                <w:sz w:val="24"/>
                <w:szCs w:val="24"/>
                <w:lang w:eastAsia="ru-RU"/>
              </w:rPr>
              <w:t>УТВЕРЖДАЮ</w:t>
            </w:r>
          </w:p>
          <w:p w:rsidR="005117B7" w:rsidRPr="00705489" w:rsidRDefault="005117B7" w:rsidP="001E3538">
            <w:pPr>
              <w:widowControl w:val="0"/>
              <w:spacing w:after="0" w:line="240" w:lineRule="auto"/>
              <w:ind w:left="34"/>
              <w:jc w:val="both"/>
              <w:rPr>
                <w:rFonts w:ascii="Times New Roman" w:eastAsia="Times New Roman" w:hAnsi="Times New Roman" w:cs="Times New Roman"/>
                <w:color w:val="000000"/>
                <w:sz w:val="24"/>
                <w:szCs w:val="24"/>
                <w:lang w:eastAsia="ru-RU"/>
              </w:rPr>
            </w:pPr>
            <w:r w:rsidRPr="00705489">
              <w:rPr>
                <w:rFonts w:ascii="Times New Roman" w:eastAsia="Times New Roman" w:hAnsi="Times New Roman" w:cs="Times New Roman"/>
                <w:color w:val="000000"/>
                <w:sz w:val="24"/>
                <w:szCs w:val="24"/>
                <w:lang w:eastAsia="ru-RU"/>
              </w:rPr>
              <w:t xml:space="preserve">Руководитель Кавказского управления Федеральной службы по </w:t>
            </w:r>
            <w:proofErr w:type="gramStart"/>
            <w:r w:rsidRPr="00705489">
              <w:rPr>
                <w:rFonts w:ascii="Times New Roman" w:eastAsia="Times New Roman" w:hAnsi="Times New Roman" w:cs="Times New Roman"/>
                <w:color w:val="000000"/>
                <w:sz w:val="24"/>
                <w:szCs w:val="24"/>
                <w:lang w:eastAsia="ru-RU"/>
              </w:rPr>
              <w:t>экологическому</w:t>
            </w:r>
            <w:proofErr w:type="gramEnd"/>
            <w:r w:rsidRPr="00705489">
              <w:rPr>
                <w:rFonts w:ascii="Times New Roman" w:eastAsia="Times New Roman" w:hAnsi="Times New Roman" w:cs="Times New Roman"/>
                <w:color w:val="000000"/>
                <w:sz w:val="24"/>
                <w:szCs w:val="24"/>
                <w:lang w:eastAsia="ru-RU"/>
              </w:rPr>
              <w:t>,</w:t>
            </w:r>
          </w:p>
          <w:p w:rsidR="005117B7" w:rsidRPr="00705489" w:rsidRDefault="005117B7" w:rsidP="001E3538">
            <w:pPr>
              <w:widowControl w:val="0"/>
              <w:spacing w:after="0" w:line="240" w:lineRule="auto"/>
              <w:ind w:left="20"/>
              <w:jc w:val="both"/>
              <w:rPr>
                <w:rFonts w:ascii="Times New Roman" w:eastAsia="Times New Roman" w:hAnsi="Times New Roman" w:cs="Times New Roman"/>
                <w:color w:val="000000"/>
                <w:sz w:val="24"/>
                <w:szCs w:val="24"/>
                <w:lang w:eastAsia="ru-RU"/>
              </w:rPr>
            </w:pPr>
            <w:r w:rsidRPr="00705489">
              <w:rPr>
                <w:rFonts w:ascii="Times New Roman" w:eastAsia="Times New Roman" w:hAnsi="Times New Roman" w:cs="Times New Roman"/>
                <w:color w:val="000000"/>
                <w:sz w:val="24"/>
                <w:szCs w:val="24"/>
                <w:lang w:eastAsia="ru-RU"/>
              </w:rPr>
              <w:t>технологическому и атомному надзору</w:t>
            </w:r>
          </w:p>
          <w:p w:rsidR="005117B7" w:rsidRPr="00705489" w:rsidRDefault="005117B7" w:rsidP="001E3538">
            <w:pPr>
              <w:widowControl w:val="0"/>
              <w:spacing w:after="0" w:line="240" w:lineRule="auto"/>
              <w:ind w:left="20"/>
              <w:jc w:val="both"/>
              <w:rPr>
                <w:rFonts w:ascii="Times New Roman" w:eastAsia="Times New Roman" w:hAnsi="Times New Roman" w:cs="Times New Roman"/>
                <w:color w:val="000000"/>
                <w:sz w:val="24"/>
                <w:szCs w:val="24"/>
                <w:lang w:eastAsia="ru-RU"/>
              </w:rPr>
            </w:pPr>
          </w:p>
          <w:p w:rsidR="005117B7" w:rsidRPr="00705489" w:rsidRDefault="005117B7" w:rsidP="001E3538">
            <w:pPr>
              <w:widowControl w:val="0"/>
              <w:spacing w:after="0" w:line="240" w:lineRule="auto"/>
              <w:jc w:val="both"/>
              <w:rPr>
                <w:rFonts w:ascii="Times New Roman" w:eastAsia="Times New Roman" w:hAnsi="Times New Roman" w:cs="Times New Roman"/>
                <w:color w:val="000000"/>
                <w:sz w:val="24"/>
                <w:szCs w:val="24"/>
                <w:lang w:eastAsia="ru-RU"/>
              </w:rPr>
            </w:pPr>
            <w:r w:rsidRPr="00705489">
              <w:rPr>
                <w:rFonts w:ascii="Times New Roman" w:eastAsia="Times New Roman" w:hAnsi="Times New Roman" w:cs="Times New Roman"/>
                <w:color w:val="000000"/>
                <w:sz w:val="24"/>
                <w:szCs w:val="24"/>
                <w:lang w:eastAsia="ru-RU"/>
              </w:rPr>
              <w:t xml:space="preserve">_______________________ Х.С. </w:t>
            </w:r>
            <w:proofErr w:type="spellStart"/>
            <w:r w:rsidRPr="00705489">
              <w:rPr>
                <w:rFonts w:ascii="Times New Roman" w:eastAsia="Times New Roman" w:hAnsi="Times New Roman" w:cs="Times New Roman"/>
                <w:color w:val="000000"/>
                <w:sz w:val="24"/>
                <w:szCs w:val="24"/>
                <w:lang w:eastAsia="ru-RU"/>
              </w:rPr>
              <w:t>Алхасов</w:t>
            </w:r>
            <w:proofErr w:type="spellEnd"/>
          </w:p>
          <w:p w:rsidR="005117B7" w:rsidRPr="00705489" w:rsidRDefault="005117B7" w:rsidP="001E3538">
            <w:pPr>
              <w:widowControl w:val="0"/>
              <w:autoSpaceDN w:val="0"/>
              <w:spacing w:after="0" w:line="240" w:lineRule="auto"/>
              <w:ind w:left="34"/>
              <w:jc w:val="both"/>
              <w:rPr>
                <w:rFonts w:ascii="Times New Roman" w:eastAsia="Times New Roman" w:hAnsi="Times New Roman" w:cs="Times New Roman"/>
                <w:color w:val="000000"/>
                <w:sz w:val="24"/>
                <w:szCs w:val="24"/>
                <w:lang w:eastAsia="ru-RU"/>
              </w:rPr>
            </w:pPr>
            <w:r w:rsidRPr="00705489">
              <w:rPr>
                <w:rFonts w:ascii="Times New Roman" w:eastAsia="Times New Roman" w:hAnsi="Times New Roman" w:cs="Times New Roman"/>
                <w:color w:val="000000"/>
                <w:sz w:val="24"/>
                <w:szCs w:val="24"/>
                <w:lang w:eastAsia="ru-RU"/>
              </w:rPr>
              <w:t>«_____» ___________________ 20___ г.</w:t>
            </w:r>
          </w:p>
        </w:tc>
      </w:tr>
    </w:tbl>
    <w:p w:rsidR="00D96AF2" w:rsidRPr="00705489" w:rsidRDefault="00D96AF2" w:rsidP="005117B7">
      <w:pPr>
        <w:spacing w:after="0" w:line="240" w:lineRule="auto"/>
        <w:ind w:firstLine="709"/>
        <w:jc w:val="both"/>
        <w:rPr>
          <w:rFonts w:ascii="Times New Roman" w:eastAsia="Calibri" w:hAnsi="Times New Roman" w:cs="Times New Roman"/>
          <w:sz w:val="24"/>
          <w:szCs w:val="24"/>
        </w:rPr>
      </w:pPr>
    </w:p>
    <w:p w:rsidR="00D229BC" w:rsidRPr="00705489" w:rsidRDefault="00D229BC" w:rsidP="00D25F7D">
      <w:pPr>
        <w:spacing w:after="0" w:line="240" w:lineRule="auto"/>
        <w:ind w:firstLine="709"/>
        <w:jc w:val="center"/>
        <w:rPr>
          <w:rFonts w:ascii="Times New Roman" w:eastAsia="Calibri" w:hAnsi="Times New Roman" w:cs="Times New Roman"/>
          <w:b/>
          <w:sz w:val="24"/>
          <w:szCs w:val="24"/>
        </w:rPr>
      </w:pPr>
      <w:r w:rsidRPr="00705489">
        <w:rPr>
          <w:rFonts w:ascii="Times New Roman" w:eastAsia="Calibri" w:hAnsi="Times New Roman" w:cs="Times New Roman"/>
          <w:b/>
          <w:sz w:val="24"/>
          <w:szCs w:val="24"/>
        </w:rPr>
        <w:t>ДОЛЖНОСТНОЙ РЕГЛАМЕНТ</w:t>
      </w:r>
    </w:p>
    <w:p w:rsidR="00D229BC" w:rsidRPr="00705489" w:rsidRDefault="00D229BC" w:rsidP="00C400B1">
      <w:pPr>
        <w:spacing w:after="0" w:line="240" w:lineRule="auto"/>
        <w:ind w:firstLine="709"/>
        <w:jc w:val="center"/>
        <w:rPr>
          <w:rFonts w:ascii="Times New Roman" w:eastAsia="Calibri" w:hAnsi="Times New Roman" w:cs="Times New Roman"/>
          <w:b/>
          <w:sz w:val="24"/>
          <w:szCs w:val="24"/>
        </w:rPr>
      </w:pPr>
      <w:r w:rsidRPr="00705489">
        <w:rPr>
          <w:rFonts w:ascii="Times New Roman" w:eastAsia="Calibri" w:hAnsi="Times New Roman" w:cs="Times New Roman"/>
          <w:b/>
          <w:sz w:val="24"/>
          <w:szCs w:val="24"/>
        </w:rPr>
        <w:t>государственного гражданского служащего,</w:t>
      </w:r>
    </w:p>
    <w:p w:rsidR="00917D8B" w:rsidRDefault="00D229BC" w:rsidP="00D25F7D">
      <w:pPr>
        <w:spacing w:after="0" w:line="240" w:lineRule="auto"/>
        <w:ind w:firstLine="709"/>
        <w:jc w:val="center"/>
        <w:rPr>
          <w:rFonts w:ascii="Times New Roman" w:hAnsi="Times New Roman"/>
          <w:b/>
          <w:bCs/>
          <w:sz w:val="24"/>
          <w:szCs w:val="24"/>
        </w:rPr>
      </w:pPr>
      <w:r w:rsidRPr="00705489">
        <w:rPr>
          <w:rFonts w:ascii="Times New Roman" w:eastAsia="Calibri" w:hAnsi="Times New Roman" w:cs="Times New Roman"/>
          <w:b/>
          <w:sz w:val="24"/>
          <w:szCs w:val="24"/>
        </w:rPr>
        <w:t xml:space="preserve">замещающего должность главного специалиста-эксперта </w:t>
      </w:r>
      <w:r w:rsidR="00997F2C">
        <w:rPr>
          <w:rFonts w:ascii="Times New Roman" w:hAnsi="Times New Roman"/>
          <w:b/>
          <w:bCs/>
          <w:sz w:val="24"/>
          <w:szCs w:val="24"/>
        </w:rPr>
        <w:t>отдела правового обеспечения, организации надзорной и разрешительной деятельности по Республике Северная Осетия – Алания</w:t>
      </w:r>
    </w:p>
    <w:p w:rsidR="00997F2C" w:rsidRPr="00705489" w:rsidRDefault="00997F2C" w:rsidP="00D25F7D">
      <w:pPr>
        <w:spacing w:after="0" w:line="240" w:lineRule="auto"/>
        <w:ind w:firstLine="709"/>
        <w:jc w:val="center"/>
        <w:rPr>
          <w:rFonts w:ascii="Times New Roman" w:eastAsia="Calibri" w:hAnsi="Times New Roman" w:cs="Times New Roman"/>
          <w:sz w:val="24"/>
          <w:szCs w:val="24"/>
        </w:rPr>
      </w:pPr>
    </w:p>
    <w:p w:rsidR="00D229BC" w:rsidRPr="00705489" w:rsidRDefault="0002180C" w:rsidP="0002180C">
      <w:pPr>
        <w:pStyle w:val="a8"/>
        <w:spacing w:after="0" w:line="240" w:lineRule="auto"/>
        <w:ind w:left="709"/>
        <w:jc w:val="center"/>
        <w:rPr>
          <w:rFonts w:ascii="Times New Roman" w:eastAsia="Calibri" w:hAnsi="Times New Roman" w:cs="Times New Roman"/>
          <w:b/>
          <w:sz w:val="24"/>
          <w:szCs w:val="24"/>
        </w:rPr>
      </w:pPr>
      <w:bookmarkStart w:id="0" w:name="_Toc404604190"/>
      <w:bookmarkStart w:id="1" w:name="_Toc406419299"/>
      <w:bookmarkStart w:id="2" w:name="_Toc479853582"/>
      <w:r>
        <w:rPr>
          <w:rFonts w:ascii="Times New Roman" w:eastAsia="Calibri" w:hAnsi="Times New Roman" w:cs="Times New Roman"/>
          <w:b/>
          <w:sz w:val="24"/>
          <w:szCs w:val="24"/>
        </w:rPr>
        <w:t xml:space="preserve">1. </w:t>
      </w:r>
      <w:r w:rsidR="00D229BC" w:rsidRPr="00705489">
        <w:rPr>
          <w:rFonts w:ascii="Times New Roman" w:eastAsia="Calibri" w:hAnsi="Times New Roman" w:cs="Times New Roman"/>
          <w:b/>
          <w:sz w:val="24"/>
          <w:szCs w:val="24"/>
        </w:rPr>
        <w:t>Общие положения</w:t>
      </w:r>
      <w:bookmarkEnd w:id="0"/>
      <w:bookmarkEnd w:id="1"/>
      <w:bookmarkEnd w:id="2"/>
    </w:p>
    <w:p w:rsidR="00D229BC" w:rsidRPr="00705489" w:rsidRDefault="00D229BC" w:rsidP="00D25F7D">
      <w:pPr>
        <w:spacing w:after="0" w:line="240" w:lineRule="auto"/>
        <w:ind w:firstLine="709"/>
        <w:jc w:val="both"/>
        <w:rPr>
          <w:rFonts w:ascii="Times New Roman" w:eastAsia="Calibri" w:hAnsi="Times New Roman" w:cs="Times New Roman"/>
          <w:sz w:val="24"/>
          <w:szCs w:val="24"/>
        </w:rPr>
      </w:pP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bookmarkStart w:id="3" w:name="OLE_LINK1"/>
      <w:r w:rsidRPr="001F5415">
        <w:rPr>
          <w:rFonts w:ascii="Times New Roman" w:eastAsia="Calibri" w:hAnsi="Times New Roman" w:cs="Times New Roman"/>
          <w:sz w:val="24"/>
          <w:szCs w:val="24"/>
        </w:rPr>
        <w:t>1.1.</w:t>
      </w:r>
      <w:r w:rsidRPr="001F5415">
        <w:rPr>
          <w:rFonts w:ascii="Times New Roman" w:eastAsia="Calibri" w:hAnsi="Times New Roman" w:cs="Times New Roman"/>
          <w:sz w:val="24"/>
          <w:szCs w:val="24"/>
        </w:rPr>
        <w:tab/>
        <w:t xml:space="preserve">Должность государственной гражданской службы (далее – должность гражданской службы) главного специалиста-эксперта отдела правового обеспечения, организации надзорной и разрешительной деятельности по Республике </w:t>
      </w:r>
      <w:r>
        <w:rPr>
          <w:rFonts w:ascii="Times New Roman" w:eastAsia="Calibri" w:hAnsi="Times New Roman" w:cs="Times New Roman"/>
          <w:sz w:val="24"/>
          <w:szCs w:val="24"/>
        </w:rPr>
        <w:t xml:space="preserve">Северная Осетия - Алания </w:t>
      </w:r>
      <w:r w:rsidRPr="001F5415">
        <w:rPr>
          <w:rFonts w:ascii="Times New Roman" w:eastAsia="Calibri" w:hAnsi="Times New Roman" w:cs="Times New Roman"/>
          <w:sz w:val="24"/>
          <w:szCs w:val="24"/>
        </w:rPr>
        <w:t xml:space="preserve"> (далее – главный специалист-эксперт Отдела) относится к старшей группе должностей гражданской службы категории «специалисты».</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Регистрационный номер (код) должности 11-3-4-011.</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1.2.</w:t>
      </w:r>
      <w:r w:rsidRPr="001F5415">
        <w:rPr>
          <w:rFonts w:ascii="Times New Roman" w:eastAsia="Calibri" w:hAnsi="Times New Roman" w:cs="Times New Roman"/>
          <w:sz w:val="24"/>
          <w:szCs w:val="24"/>
        </w:rPr>
        <w:tab/>
        <w:t xml:space="preserve">Область профессиональной служебной деятельности гражданского служащего (далее – гражданский служащий): предоставление государственных услуг. </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1.3.</w:t>
      </w:r>
      <w:r w:rsidRPr="001F5415">
        <w:rPr>
          <w:rFonts w:ascii="Times New Roman" w:eastAsia="Calibri" w:hAnsi="Times New Roman" w:cs="Times New Roman"/>
          <w:sz w:val="24"/>
          <w:szCs w:val="24"/>
        </w:rPr>
        <w:tab/>
        <w:t xml:space="preserve">Вид профессиональной служебной деятельности гражданского служащего: проведение учета результатов контрольно-надзорной деятельности.   </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1.4.</w:t>
      </w:r>
      <w:r w:rsidRPr="001F5415">
        <w:rPr>
          <w:rFonts w:ascii="Times New Roman" w:eastAsia="Calibri" w:hAnsi="Times New Roman" w:cs="Times New Roman"/>
          <w:sz w:val="24"/>
          <w:szCs w:val="24"/>
        </w:rPr>
        <w:tab/>
        <w:t xml:space="preserve">Назначение и освобождение от должности главного специалиста-эксперта Отдела осуществляется руководителем Кавказского управления Федеральной службы по экологическому, технологическому и атомному надзору (далее </w:t>
      </w:r>
      <w:proofErr w:type="gramStart"/>
      <w:r w:rsidRPr="001F5415">
        <w:rPr>
          <w:rFonts w:ascii="Times New Roman" w:eastAsia="Calibri" w:hAnsi="Times New Roman" w:cs="Times New Roman"/>
          <w:sz w:val="24"/>
          <w:szCs w:val="24"/>
        </w:rPr>
        <w:t>-У</w:t>
      </w:r>
      <w:proofErr w:type="gramEnd"/>
      <w:r w:rsidRPr="001F5415">
        <w:rPr>
          <w:rFonts w:ascii="Times New Roman" w:eastAsia="Calibri" w:hAnsi="Times New Roman" w:cs="Times New Roman"/>
          <w:sz w:val="24"/>
          <w:szCs w:val="24"/>
        </w:rPr>
        <w:t xml:space="preserve">правление).   </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1.5.</w:t>
      </w:r>
      <w:r w:rsidRPr="001F5415">
        <w:rPr>
          <w:rFonts w:ascii="Times New Roman" w:eastAsia="Calibri" w:hAnsi="Times New Roman" w:cs="Times New Roman"/>
          <w:sz w:val="24"/>
          <w:szCs w:val="24"/>
        </w:rPr>
        <w:tab/>
        <w:t>Гражданский служащий, замещающий должность главного специалиста-эксперта Отдела, находится в непосредственном подчинении начальника Отдела либо лиц его замещающих и в прямом подчинении руководителя Управления, заместителя руководителя Управления.</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1.6.</w:t>
      </w:r>
      <w:r w:rsidRPr="001F5415">
        <w:rPr>
          <w:rFonts w:ascii="Times New Roman" w:eastAsia="Calibri" w:hAnsi="Times New Roman" w:cs="Times New Roman"/>
          <w:sz w:val="24"/>
          <w:szCs w:val="24"/>
        </w:rPr>
        <w:tab/>
        <w:t xml:space="preserve">В период временного отсутствия главного специалиста-эксперта Отдела, исполнение его должностных обязанностей </w:t>
      </w:r>
      <w:r w:rsidR="00AE61CC">
        <w:rPr>
          <w:rFonts w:ascii="Times New Roman" w:eastAsia="Calibri" w:hAnsi="Times New Roman" w:cs="Times New Roman"/>
          <w:sz w:val="24"/>
          <w:szCs w:val="24"/>
        </w:rPr>
        <w:t>возлагается</w:t>
      </w:r>
      <w:r w:rsidRPr="001F5415">
        <w:rPr>
          <w:rFonts w:ascii="Times New Roman" w:eastAsia="Calibri" w:hAnsi="Times New Roman" w:cs="Times New Roman"/>
          <w:sz w:val="24"/>
          <w:szCs w:val="24"/>
        </w:rPr>
        <w:t xml:space="preserve"> начальником отдела </w:t>
      </w:r>
      <w:r w:rsidR="00AE61CC">
        <w:rPr>
          <w:rFonts w:ascii="Times New Roman" w:eastAsia="Calibri" w:hAnsi="Times New Roman" w:cs="Times New Roman"/>
          <w:sz w:val="24"/>
          <w:szCs w:val="24"/>
        </w:rPr>
        <w:t xml:space="preserve">на старшего специалиста 3 разряда </w:t>
      </w:r>
      <w:r w:rsidRPr="001F5415">
        <w:rPr>
          <w:rFonts w:ascii="Times New Roman" w:eastAsia="Calibri" w:hAnsi="Times New Roman" w:cs="Times New Roman"/>
          <w:sz w:val="24"/>
          <w:szCs w:val="24"/>
        </w:rPr>
        <w:t>Отдела.</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1.7.</w:t>
      </w:r>
      <w:r w:rsidRPr="001F5415">
        <w:rPr>
          <w:rFonts w:ascii="Times New Roman" w:eastAsia="Calibri" w:hAnsi="Times New Roman" w:cs="Times New Roman"/>
          <w:sz w:val="24"/>
          <w:szCs w:val="24"/>
        </w:rPr>
        <w:tab/>
        <w:t xml:space="preserve">На гражданского служащего, замещающего должность главного специалиста-эксперта Отдела, в случае служебной необходимости и с его согласия может быть возложено исполнение должностных обязанностей по иной должности гражданской службы Управления. </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p>
    <w:p w:rsidR="001F5415" w:rsidRPr="007C1DCA" w:rsidRDefault="001F5415" w:rsidP="007C1DCA">
      <w:pPr>
        <w:pStyle w:val="a8"/>
        <w:numPr>
          <w:ilvl w:val="0"/>
          <w:numId w:val="29"/>
        </w:numPr>
        <w:spacing w:after="0" w:line="240" w:lineRule="auto"/>
        <w:jc w:val="center"/>
        <w:rPr>
          <w:rFonts w:ascii="Times New Roman" w:eastAsia="Calibri" w:hAnsi="Times New Roman" w:cs="Times New Roman"/>
          <w:b/>
          <w:sz w:val="24"/>
          <w:szCs w:val="24"/>
        </w:rPr>
      </w:pPr>
      <w:bookmarkStart w:id="4" w:name="_Toc479853583"/>
      <w:bookmarkStart w:id="5" w:name="_Toc406419300"/>
      <w:bookmarkStart w:id="6" w:name="_Toc404604191"/>
      <w:r w:rsidRPr="007C1DCA">
        <w:rPr>
          <w:rFonts w:ascii="Times New Roman" w:eastAsia="Calibri" w:hAnsi="Times New Roman" w:cs="Times New Roman"/>
          <w:b/>
          <w:sz w:val="24"/>
          <w:szCs w:val="24"/>
        </w:rPr>
        <w:t>Квалификационные требования</w:t>
      </w:r>
      <w:bookmarkEnd w:id="4"/>
      <w:bookmarkEnd w:id="5"/>
      <w:bookmarkEnd w:id="6"/>
    </w:p>
    <w:p w:rsidR="001F5415" w:rsidRPr="001F5415" w:rsidRDefault="001F5415" w:rsidP="001F5415">
      <w:pPr>
        <w:spacing w:after="0" w:line="240" w:lineRule="auto"/>
        <w:ind w:firstLine="709"/>
        <w:jc w:val="both"/>
        <w:rPr>
          <w:rFonts w:ascii="Times New Roman" w:eastAsia="Calibri" w:hAnsi="Times New Roman" w:cs="Times New Roman"/>
          <w:b/>
          <w:sz w:val="24"/>
          <w:szCs w:val="24"/>
        </w:rPr>
      </w:pP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Для замещения должности главного специалиста-эксперта Отдела  устанавливаются требования, включающие базовые и профессионально - функциональные квалификационные требования.</w:t>
      </w:r>
    </w:p>
    <w:p w:rsidR="001F5415" w:rsidRPr="001F5415" w:rsidRDefault="001F5415" w:rsidP="001F5415">
      <w:pPr>
        <w:spacing w:after="0" w:line="240" w:lineRule="auto"/>
        <w:ind w:firstLine="709"/>
        <w:jc w:val="both"/>
        <w:rPr>
          <w:rFonts w:ascii="Times New Roman" w:eastAsia="Calibri" w:hAnsi="Times New Roman" w:cs="Times New Roman"/>
          <w:b/>
          <w:sz w:val="24"/>
          <w:szCs w:val="24"/>
        </w:rPr>
      </w:pPr>
    </w:p>
    <w:p w:rsidR="001F5415" w:rsidRPr="001F5415" w:rsidRDefault="001F5415" w:rsidP="001F5415">
      <w:pPr>
        <w:spacing w:after="0" w:line="240" w:lineRule="auto"/>
        <w:ind w:firstLine="709"/>
        <w:jc w:val="center"/>
        <w:rPr>
          <w:rFonts w:ascii="Times New Roman" w:eastAsia="Calibri" w:hAnsi="Times New Roman" w:cs="Times New Roman"/>
          <w:b/>
          <w:sz w:val="24"/>
          <w:szCs w:val="24"/>
        </w:rPr>
      </w:pPr>
      <w:r w:rsidRPr="001F5415">
        <w:rPr>
          <w:rFonts w:ascii="Times New Roman" w:eastAsia="Calibri" w:hAnsi="Times New Roman" w:cs="Times New Roman"/>
          <w:b/>
          <w:sz w:val="24"/>
          <w:szCs w:val="24"/>
        </w:rPr>
        <w:t>2.1. Базовые квалификационные требования</w:t>
      </w:r>
    </w:p>
    <w:p w:rsidR="001F5415" w:rsidRPr="001F5415" w:rsidRDefault="001F5415" w:rsidP="001F5415">
      <w:pPr>
        <w:spacing w:after="0" w:line="240" w:lineRule="auto"/>
        <w:ind w:firstLine="709"/>
        <w:jc w:val="both"/>
        <w:rPr>
          <w:rFonts w:ascii="Times New Roman" w:eastAsia="Calibri" w:hAnsi="Times New Roman" w:cs="Times New Roman"/>
          <w:b/>
          <w:sz w:val="24"/>
          <w:szCs w:val="24"/>
        </w:rPr>
      </w:pP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2.1.1. Гражданский служащий, замещающий должность главного специалиста-эксперта Отдела, должен иметь высшее образование не ниже уровня  </w:t>
      </w:r>
      <w:proofErr w:type="spellStart"/>
      <w:r w:rsidRPr="001F5415">
        <w:rPr>
          <w:rFonts w:ascii="Times New Roman" w:eastAsia="Calibri" w:hAnsi="Times New Roman" w:cs="Times New Roman"/>
          <w:sz w:val="24"/>
          <w:szCs w:val="24"/>
        </w:rPr>
        <w:t>бакалавриат</w:t>
      </w:r>
      <w:proofErr w:type="spellEnd"/>
      <w:r w:rsidRPr="001F5415">
        <w:rPr>
          <w:rFonts w:ascii="Times New Roman" w:eastAsia="Times New Roman" w:hAnsi="Times New Roman" w:cs="Times New Roman"/>
          <w:bCs/>
          <w:sz w:val="24"/>
          <w:szCs w:val="24"/>
          <w:lang w:eastAsia="ru-RU"/>
        </w:rPr>
        <w:t>.</w:t>
      </w:r>
    </w:p>
    <w:p w:rsidR="001F5415" w:rsidRPr="001F5415" w:rsidRDefault="001F5415" w:rsidP="001F541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2.1.2. Для должности главного специалиста-эксперта Отдела не установлено требований к стажу гражданской службы или работы по специальности, направлению подготовки.</w:t>
      </w:r>
    </w:p>
    <w:p w:rsidR="001F5415" w:rsidRPr="001F5415" w:rsidRDefault="001F5415" w:rsidP="001F541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2.1.3. Гражданский служащий, замещающий должность главного специалиста-эксперта Отдела, должен обладать следующими базовыми знаниями и умениями:</w:t>
      </w:r>
    </w:p>
    <w:p w:rsidR="001F5415" w:rsidRPr="001F5415" w:rsidRDefault="001F5415" w:rsidP="001F54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w:t>
      </w:r>
      <w:r w:rsidRPr="001F5415">
        <w:rPr>
          <w:rFonts w:ascii="Times New Roman" w:eastAsia="Calibri" w:hAnsi="Times New Roman" w:cs="Times New Roman"/>
          <w:sz w:val="24"/>
          <w:szCs w:val="24"/>
        </w:rPr>
        <w:tab/>
        <w:t>знанием государственного языка Российской Федерации (русского языка);</w:t>
      </w:r>
    </w:p>
    <w:p w:rsidR="001F5415" w:rsidRPr="001F5415" w:rsidRDefault="001F5415" w:rsidP="001F54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2)</w:t>
      </w:r>
      <w:r w:rsidRPr="001F5415">
        <w:rPr>
          <w:rFonts w:ascii="Times New Roman" w:eastAsia="Calibri" w:hAnsi="Times New Roman" w:cs="Times New Roman"/>
          <w:sz w:val="24"/>
          <w:szCs w:val="24"/>
        </w:rPr>
        <w:tab/>
        <w:t xml:space="preserve">знаниями основ: </w:t>
      </w:r>
    </w:p>
    <w:p w:rsidR="001F5415" w:rsidRPr="001F5415" w:rsidRDefault="001F5415" w:rsidP="001F54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а)</w:t>
      </w:r>
      <w:r w:rsidRPr="001F5415">
        <w:rPr>
          <w:rFonts w:ascii="Times New Roman" w:eastAsia="Calibri" w:hAnsi="Times New Roman" w:cs="Times New Roman"/>
          <w:sz w:val="24"/>
          <w:szCs w:val="24"/>
        </w:rPr>
        <w:tab/>
        <w:t>Конституции Российской Федерации,</w:t>
      </w:r>
    </w:p>
    <w:p w:rsidR="001F5415" w:rsidRPr="001F5415" w:rsidRDefault="001F5415" w:rsidP="001F54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б)</w:t>
      </w:r>
      <w:r w:rsidRPr="001F5415">
        <w:rPr>
          <w:rFonts w:ascii="Times New Roman" w:eastAsia="Calibri" w:hAnsi="Times New Roman" w:cs="Times New Roman"/>
          <w:sz w:val="24"/>
          <w:szCs w:val="24"/>
        </w:rPr>
        <w:tab/>
        <w:t>Федерального закона от 27.05.2003 № 58-ФЗ «О системе государственной службы Российской Федерации»;</w:t>
      </w:r>
    </w:p>
    <w:p w:rsidR="001F5415" w:rsidRPr="001F5415" w:rsidRDefault="001F5415" w:rsidP="001F54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в)</w:t>
      </w:r>
      <w:r w:rsidRPr="001F5415">
        <w:rPr>
          <w:rFonts w:ascii="Times New Roman" w:eastAsia="Calibri" w:hAnsi="Times New Roman" w:cs="Times New Roman"/>
          <w:sz w:val="24"/>
          <w:szCs w:val="24"/>
        </w:rPr>
        <w:tab/>
        <w:t>Федерального закона от 27.07.2004 № 79-ФЗ  «О государственной гражданской службе Российской Федерации»;</w:t>
      </w:r>
    </w:p>
    <w:p w:rsidR="001F5415" w:rsidRPr="001F5415" w:rsidRDefault="001F5415" w:rsidP="001F54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г)</w:t>
      </w:r>
      <w:r w:rsidRPr="001F5415">
        <w:rPr>
          <w:rFonts w:ascii="Times New Roman" w:eastAsia="Calibri" w:hAnsi="Times New Roman" w:cs="Times New Roman"/>
          <w:sz w:val="24"/>
          <w:szCs w:val="24"/>
        </w:rPr>
        <w:tab/>
        <w:t>Федерального закона от 25.12.2008  № 273-ФЗ «О противодействии коррупции»;</w:t>
      </w:r>
    </w:p>
    <w:p w:rsidR="001F5415" w:rsidRPr="001F5415" w:rsidRDefault="001F5415" w:rsidP="001F541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F5415">
        <w:rPr>
          <w:rFonts w:ascii="Times New Roman" w:eastAsia="Calibri" w:hAnsi="Times New Roman" w:cs="Times New Roman"/>
          <w:color w:val="000000"/>
          <w:sz w:val="24"/>
          <w:szCs w:val="24"/>
        </w:rPr>
        <w:t>3)</w:t>
      </w:r>
      <w:r w:rsidRPr="001F5415">
        <w:rPr>
          <w:rFonts w:ascii="Times New Roman" w:eastAsia="Calibri" w:hAnsi="Times New Roman" w:cs="Times New Roman"/>
          <w:color w:val="000000"/>
          <w:sz w:val="24"/>
          <w:szCs w:val="24"/>
        </w:rPr>
        <w:tab/>
        <w:t>знаниями и умения в области информационно-коммуникационных технологий.</w:t>
      </w:r>
    </w:p>
    <w:p w:rsidR="001F5415" w:rsidRPr="001F5415" w:rsidRDefault="001F5415" w:rsidP="001F541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F5415">
        <w:rPr>
          <w:rFonts w:ascii="Times New Roman" w:eastAsia="Calibri" w:hAnsi="Times New Roman" w:cs="Times New Roman"/>
          <w:color w:val="000000"/>
          <w:sz w:val="24"/>
          <w:szCs w:val="24"/>
        </w:rPr>
        <w:t>4)</w:t>
      </w:r>
      <w:r w:rsidRPr="001F5415">
        <w:rPr>
          <w:rFonts w:ascii="Times New Roman" w:eastAsia="Calibri" w:hAnsi="Times New Roman" w:cs="Times New Roman"/>
          <w:color w:val="000000"/>
          <w:sz w:val="24"/>
          <w:szCs w:val="24"/>
        </w:rPr>
        <w:tab/>
        <w:t>норм служебной, профессиональной этики и общих принципов служебного поведения гражданских служащих.</w:t>
      </w:r>
    </w:p>
    <w:p w:rsidR="001F5415" w:rsidRPr="001F5415" w:rsidRDefault="001F5415" w:rsidP="001F541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F5415">
        <w:rPr>
          <w:rFonts w:ascii="Times New Roman" w:eastAsia="Calibri" w:hAnsi="Times New Roman" w:cs="Times New Roman"/>
          <w:color w:val="000000"/>
          <w:sz w:val="24"/>
          <w:szCs w:val="24"/>
        </w:rPr>
        <w:t>5)</w:t>
      </w:r>
      <w:r w:rsidRPr="001F5415">
        <w:rPr>
          <w:rFonts w:ascii="Times New Roman" w:eastAsia="Calibri" w:hAnsi="Times New Roman" w:cs="Times New Roman"/>
          <w:color w:val="000000"/>
          <w:sz w:val="24"/>
          <w:szCs w:val="24"/>
        </w:rPr>
        <w:tab/>
        <w:t>основ делопроизводства.</w:t>
      </w:r>
    </w:p>
    <w:p w:rsidR="001F5415" w:rsidRPr="001F5415" w:rsidRDefault="001F5415" w:rsidP="001F5415">
      <w:pPr>
        <w:spacing w:after="0" w:line="240" w:lineRule="auto"/>
        <w:ind w:firstLine="709"/>
        <w:jc w:val="both"/>
        <w:rPr>
          <w:rFonts w:ascii="Times New Roman" w:eastAsia="Calibri" w:hAnsi="Times New Roman" w:cs="Times New Roman"/>
          <w:b/>
          <w:sz w:val="24"/>
          <w:szCs w:val="24"/>
        </w:rPr>
      </w:pPr>
      <w:r w:rsidRPr="001F5415">
        <w:rPr>
          <w:rFonts w:ascii="Times New Roman" w:eastAsia="Calibri" w:hAnsi="Times New Roman" w:cs="Times New Roman"/>
          <w:color w:val="000000"/>
          <w:sz w:val="24"/>
          <w:szCs w:val="24"/>
        </w:rPr>
        <w:t>2.1.4.</w:t>
      </w:r>
      <w:r w:rsidRPr="001F5415">
        <w:rPr>
          <w:rFonts w:ascii="Times New Roman" w:eastAsia="Calibri" w:hAnsi="Times New Roman" w:cs="Times New Roman"/>
          <w:color w:val="000000"/>
          <w:sz w:val="24"/>
          <w:szCs w:val="24"/>
        </w:rPr>
        <w:tab/>
      </w:r>
      <w:r w:rsidRPr="001F5415">
        <w:rPr>
          <w:rFonts w:ascii="Times New Roman" w:eastAsia="Calibri" w:hAnsi="Times New Roman" w:cs="Times New Roman"/>
          <w:sz w:val="24"/>
          <w:szCs w:val="24"/>
        </w:rPr>
        <w:t>Умения</w:t>
      </w:r>
      <w:r w:rsidRPr="001F5415">
        <w:rPr>
          <w:rFonts w:ascii="Times New Roman" w:eastAsia="Calibri" w:hAnsi="Times New Roman" w:cs="Times New Roman"/>
          <w:color w:val="000000"/>
          <w:sz w:val="24"/>
          <w:szCs w:val="24"/>
        </w:rPr>
        <w:t xml:space="preserve"> гражданского служащего, замещающего должность </w:t>
      </w:r>
      <w:r w:rsidRPr="001F5415">
        <w:rPr>
          <w:rFonts w:ascii="Times New Roman" w:eastAsia="Calibri" w:hAnsi="Times New Roman" w:cs="Times New Roman"/>
          <w:sz w:val="24"/>
          <w:szCs w:val="24"/>
        </w:rPr>
        <w:t>главного специалиста-эксперта Отдела, включают следующие навыки: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w:t>
      </w:r>
      <w:r w:rsidRPr="001F5415">
        <w:rPr>
          <w:rFonts w:ascii="Times New Roman" w:eastAsia="Calibri" w:hAnsi="Times New Roman" w:cs="Times New Roman"/>
          <w:sz w:val="24"/>
          <w:szCs w:val="24"/>
        </w:rPr>
        <w:tab/>
        <w:t>умение мыслить системно (стратегически);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w:t>
      </w:r>
      <w:r w:rsidRPr="001F5415">
        <w:rPr>
          <w:rFonts w:ascii="Times New Roman" w:eastAsia="Calibri" w:hAnsi="Times New Roman" w:cs="Times New Roman"/>
          <w:sz w:val="24"/>
          <w:szCs w:val="24"/>
        </w:rPr>
        <w:tab/>
        <w:t>умение планировать, рационально использовать служебное время и достигать результата;</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w:t>
      </w:r>
      <w:r w:rsidRPr="001F5415">
        <w:rPr>
          <w:rFonts w:ascii="Times New Roman" w:eastAsia="Calibri" w:hAnsi="Times New Roman" w:cs="Times New Roman"/>
          <w:sz w:val="24"/>
          <w:szCs w:val="24"/>
        </w:rPr>
        <w:tab/>
        <w:t>коммуникативные умения;</w:t>
      </w:r>
    </w:p>
    <w:p w:rsidR="001F5415" w:rsidRPr="001F5415" w:rsidRDefault="001F5415" w:rsidP="001F5415">
      <w:pPr>
        <w:shd w:val="clear" w:color="auto" w:fill="FFFFFF"/>
        <w:tabs>
          <w:tab w:val="left" w:pos="0"/>
        </w:tabs>
        <w:spacing w:after="0" w:line="240" w:lineRule="auto"/>
        <w:ind w:firstLine="709"/>
        <w:rPr>
          <w:rFonts w:ascii="Times New Roman" w:eastAsia="Calibri" w:hAnsi="Times New Roman" w:cs="Times New Roman"/>
          <w:sz w:val="24"/>
          <w:szCs w:val="24"/>
        </w:rPr>
      </w:pPr>
    </w:p>
    <w:p w:rsidR="001F5415" w:rsidRPr="001F5415" w:rsidRDefault="007C1DCA" w:rsidP="007C1DCA">
      <w:pPr>
        <w:shd w:val="clear" w:color="auto" w:fill="FFFFFF"/>
        <w:tabs>
          <w:tab w:val="left" w:pos="0"/>
        </w:tabs>
        <w:spacing w:after="0" w:line="240" w:lineRule="auto"/>
        <w:ind w:left="85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r w:rsidR="001F5415" w:rsidRPr="001F5415">
        <w:rPr>
          <w:rFonts w:ascii="Times New Roman" w:eastAsia="Calibri" w:hAnsi="Times New Roman" w:cs="Times New Roman"/>
          <w:b/>
          <w:sz w:val="24"/>
          <w:szCs w:val="24"/>
        </w:rPr>
        <w:t xml:space="preserve"> Профессионально-функциональные квалификационные требования</w:t>
      </w:r>
    </w:p>
    <w:p w:rsidR="001F5415" w:rsidRPr="001F5415" w:rsidRDefault="001F5415" w:rsidP="001F5415">
      <w:pPr>
        <w:shd w:val="clear" w:color="auto" w:fill="FFFFFF"/>
        <w:tabs>
          <w:tab w:val="left" w:pos="0"/>
        </w:tabs>
        <w:spacing w:after="0" w:line="240" w:lineRule="auto"/>
        <w:ind w:firstLine="709"/>
        <w:jc w:val="both"/>
        <w:rPr>
          <w:rFonts w:ascii="Times New Roman" w:eastAsia="Calibri" w:hAnsi="Times New Roman" w:cs="Times New Roman"/>
          <w:b/>
          <w:sz w:val="24"/>
          <w:szCs w:val="24"/>
        </w:rPr>
      </w:pPr>
    </w:p>
    <w:p w:rsidR="007C1DCA" w:rsidRPr="00455E28" w:rsidRDefault="001F5415" w:rsidP="007C1DCA">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2.2.1. </w:t>
      </w:r>
      <w:r w:rsidR="007C1DCA" w:rsidRPr="00455E28">
        <w:rPr>
          <w:rFonts w:ascii="Times New Roman" w:eastAsia="Calibri" w:hAnsi="Times New Roman" w:cs="Times New Roman"/>
          <w:sz w:val="24"/>
          <w:szCs w:val="24"/>
        </w:rPr>
        <w:t xml:space="preserve">Гражданский служащий, замещающий должность </w:t>
      </w:r>
      <w:r w:rsidR="007C1DCA">
        <w:rPr>
          <w:rFonts w:ascii="Times New Roman" w:eastAsia="Calibri" w:hAnsi="Times New Roman" w:cs="Times New Roman"/>
          <w:sz w:val="24"/>
          <w:szCs w:val="24"/>
        </w:rPr>
        <w:t>главного</w:t>
      </w:r>
      <w:r w:rsidR="007C1DCA" w:rsidRPr="00455E28">
        <w:rPr>
          <w:rFonts w:ascii="Times New Roman" w:eastAsia="Calibri" w:hAnsi="Times New Roman" w:cs="Times New Roman"/>
          <w:sz w:val="24"/>
          <w:szCs w:val="24"/>
        </w:rPr>
        <w:t xml:space="preserve"> специалиста-эксперта</w:t>
      </w:r>
      <w:r w:rsidR="007C1DCA" w:rsidRPr="00455E28">
        <w:rPr>
          <w:rFonts w:ascii="Times New Roman" w:hAnsi="Times New Roman" w:cs="Times New Roman"/>
          <w:sz w:val="24"/>
          <w:szCs w:val="24"/>
        </w:rPr>
        <w:t xml:space="preserve"> </w:t>
      </w:r>
      <w:r w:rsidR="007C1DCA" w:rsidRPr="00455E28">
        <w:rPr>
          <w:rFonts w:ascii="Times New Roman" w:eastAsia="Calibri" w:hAnsi="Times New Roman" w:cs="Times New Roman"/>
          <w:sz w:val="24"/>
          <w:szCs w:val="24"/>
        </w:rPr>
        <w:t>Отдела должен иметь высшее образование</w:t>
      </w:r>
      <w:r w:rsidR="007C1DCA" w:rsidRPr="00455E28">
        <w:rPr>
          <w:rFonts w:ascii="Times New Roman" w:eastAsia="Times New Roman" w:hAnsi="Times New Roman" w:cs="Times New Roman"/>
          <w:sz w:val="24"/>
          <w:szCs w:val="24"/>
          <w:lang w:eastAsia="ru-RU"/>
        </w:rPr>
        <w:t xml:space="preserve"> </w:t>
      </w:r>
      <w:r w:rsidR="007C1DCA" w:rsidRPr="00455E28">
        <w:rPr>
          <w:rFonts w:ascii="Times New Roman" w:eastAsia="Calibri" w:hAnsi="Times New Roman" w:cs="Times New Roman"/>
          <w:sz w:val="24"/>
          <w:szCs w:val="24"/>
          <w:lang w:eastAsia="ru-RU"/>
        </w:rPr>
        <w:t xml:space="preserve">не ниже уровня </w:t>
      </w:r>
      <w:proofErr w:type="spellStart"/>
      <w:r w:rsidR="007C1DCA" w:rsidRPr="00455E28">
        <w:rPr>
          <w:rFonts w:ascii="Times New Roman" w:eastAsia="Calibri" w:hAnsi="Times New Roman" w:cs="Times New Roman"/>
          <w:sz w:val="24"/>
          <w:szCs w:val="24"/>
          <w:lang w:eastAsia="ru-RU"/>
        </w:rPr>
        <w:t>бакалавриат</w:t>
      </w:r>
      <w:proofErr w:type="spellEnd"/>
      <w:r w:rsidR="007C1DCA" w:rsidRPr="00455E28">
        <w:rPr>
          <w:rFonts w:ascii="Times New Roman" w:eastAsia="Calibri" w:hAnsi="Times New Roman" w:cs="Times New Roman"/>
          <w:sz w:val="24"/>
          <w:szCs w:val="24"/>
        </w:rPr>
        <w:t xml:space="preserve"> по направлени</w:t>
      </w:r>
      <w:proofErr w:type="gramStart"/>
      <w:r w:rsidR="007C1DCA" w:rsidRPr="00455E28">
        <w:rPr>
          <w:rFonts w:ascii="Times New Roman" w:eastAsia="Calibri" w:hAnsi="Times New Roman" w:cs="Times New Roman"/>
          <w:sz w:val="24"/>
          <w:szCs w:val="24"/>
        </w:rPr>
        <w:t>ю(</w:t>
      </w:r>
      <w:proofErr w:type="gramEnd"/>
      <w:r w:rsidR="007C1DCA" w:rsidRPr="00455E28">
        <w:rPr>
          <w:rFonts w:ascii="Times New Roman" w:eastAsia="Calibri" w:hAnsi="Times New Roman" w:cs="Times New Roman"/>
          <w:sz w:val="24"/>
          <w:szCs w:val="24"/>
        </w:rPr>
        <w:t>-ям) подготовки (специальности(-ям)) профессионального образования</w:t>
      </w:r>
      <w:r w:rsidR="007C1DCA" w:rsidRPr="00455E28">
        <w:rPr>
          <w:rFonts w:ascii="Times New Roman" w:hAnsi="Times New Roman" w:cs="Times New Roman"/>
          <w:sz w:val="24"/>
          <w:szCs w:val="24"/>
        </w:rPr>
        <w:t>, «Государственное и муниципальное управление», «Менеджмент», «Юриспруденция», «Политология», укрупненная группа направлений подготовки «Средства массовой информации и информационно-библиотечное дело»</w:t>
      </w:r>
      <w:r w:rsidR="007C1DCA" w:rsidRPr="00455E28">
        <w:rPr>
          <w:rFonts w:ascii="Times New Roman" w:eastAsia="Times New Roman" w:hAnsi="Times New Roman" w:cs="Times New Roman"/>
          <w:sz w:val="24"/>
          <w:szCs w:val="24"/>
          <w:lang w:eastAsia="ru-RU"/>
        </w:rPr>
        <w:t>,</w:t>
      </w:r>
      <w:r w:rsidR="007C1DCA" w:rsidRPr="00455E28">
        <w:rPr>
          <w:rFonts w:ascii="Times New Roman" w:eastAsia="Calibri" w:hAnsi="Times New Roman" w:cs="Times New Roman"/>
          <w:sz w:val="24"/>
          <w:szCs w:val="24"/>
        </w:rPr>
        <w:t xml:space="preserve"> </w:t>
      </w:r>
      <w:r w:rsidR="007C1DCA" w:rsidRPr="00455E28">
        <w:rPr>
          <w:rFonts w:ascii="Times New Roman" w:hAnsi="Times New Roman" w:cs="Times New Roman"/>
          <w:sz w:val="24"/>
          <w:szCs w:val="24"/>
        </w:rPr>
        <w:t>высшее профессиональное образование по специальностям, соответствующим функциям и конкретным задачам, возложенным на Управление в целом и на его структурные подразделения в отдельности</w:t>
      </w:r>
      <w:r w:rsidR="007C1DCA" w:rsidRPr="00455E28">
        <w:rPr>
          <w:rFonts w:ascii="Times New Roman" w:eastAsia="Calibri" w:hAnsi="Times New Roman" w:cs="Times New Roman"/>
          <w:sz w:val="24"/>
          <w:szCs w:val="24"/>
        </w:rPr>
        <w:t xml:space="preserve">, либо иному направлению подготовки (специальности), для которого </w:t>
      </w:r>
      <w:r w:rsidR="007C1DCA" w:rsidRPr="00455E28">
        <w:rPr>
          <w:rFonts w:ascii="Times New Roman" w:eastAsia="Calibri" w:hAnsi="Times New Roman" w:cs="Times New Roman"/>
          <w:bCs/>
          <w:sz w:val="24"/>
          <w:szCs w:val="24"/>
        </w:rPr>
        <w:t>законодательством об образовании Российской Федерации установлено соответствие данном</w:t>
      </w:r>
      <w:proofErr w:type="gramStart"/>
      <w:r w:rsidR="007C1DCA" w:rsidRPr="00455E28">
        <w:rPr>
          <w:rFonts w:ascii="Times New Roman" w:eastAsia="Calibri" w:hAnsi="Times New Roman" w:cs="Times New Roman"/>
          <w:bCs/>
          <w:sz w:val="24"/>
          <w:szCs w:val="24"/>
        </w:rPr>
        <w:t>у(</w:t>
      </w:r>
      <w:proofErr w:type="gramEnd"/>
      <w:r w:rsidR="007C1DCA" w:rsidRPr="00455E28">
        <w:rPr>
          <w:rFonts w:ascii="Times New Roman" w:eastAsia="Calibri" w:hAnsi="Times New Roman" w:cs="Times New Roman"/>
          <w:bCs/>
          <w:sz w:val="24"/>
          <w:szCs w:val="24"/>
        </w:rPr>
        <w:t>-ым) направлению(-ям) подготовки (специальности(-м)), указанному в предыдущих перечнях профессий, специальностей и направлений подготовки</w:t>
      </w:r>
      <w:r w:rsidR="007C1DCA" w:rsidRPr="00455E28">
        <w:rPr>
          <w:rFonts w:ascii="Times New Roman" w:eastAsia="Calibri" w:hAnsi="Times New Roman" w:cs="Times New Roman"/>
          <w:sz w:val="24"/>
          <w:szCs w:val="24"/>
        </w:rPr>
        <w:t>.</w:t>
      </w:r>
    </w:p>
    <w:p w:rsidR="001F5415" w:rsidRPr="001F5415" w:rsidRDefault="001F5415" w:rsidP="001F5415">
      <w:pPr>
        <w:spacing w:after="0" w:line="240" w:lineRule="auto"/>
        <w:ind w:firstLine="709"/>
        <w:jc w:val="both"/>
        <w:rPr>
          <w:rFonts w:ascii="Calibri" w:eastAsia="Calibri" w:hAnsi="Calibri" w:cs="Times New Roman"/>
        </w:rPr>
      </w:pPr>
      <w:r w:rsidRPr="001F5415">
        <w:rPr>
          <w:rFonts w:ascii="Times New Roman" w:eastAsia="Calibri" w:hAnsi="Times New Roman" w:cs="Times New Roman"/>
          <w:sz w:val="24"/>
          <w:szCs w:val="24"/>
        </w:rPr>
        <w:lastRenderedPageBreak/>
        <w:t>2.2.2. Гражданский служащий, замещающий должность главного специалиста-эксперта Отдела, должен обладать следующими профессиональными знаниями в сфере законодательства Российской Федерации: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w:t>
      </w:r>
      <w:r w:rsidRPr="001F5415">
        <w:rPr>
          <w:rFonts w:ascii="Times New Roman" w:eastAsia="Calibri" w:hAnsi="Times New Roman" w:cs="Times New Roman"/>
          <w:sz w:val="24"/>
          <w:szCs w:val="24"/>
        </w:rPr>
        <w:tab/>
        <w:t>Кодекс Российской Федерации об административных правонарушениях от 30.12.2001 № 195-ФЗ;</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2)</w:t>
      </w:r>
      <w:r w:rsidRPr="001F5415">
        <w:rPr>
          <w:rFonts w:ascii="Times New Roman" w:eastAsia="Calibri" w:hAnsi="Times New Roman" w:cs="Times New Roman"/>
          <w:sz w:val="24"/>
          <w:szCs w:val="24"/>
        </w:rPr>
        <w:tab/>
        <w:t>Федеральный закон от 04.05.2011 № 99-ФЗ «О лицензировании отдельных видов деятельности»;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3)</w:t>
      </w:r>
      <w:r w:rsidRPr="001F5415">
        <w:rPr>
          <w:rFonts w:ascii="Times New Roman" w:eastAsia="Calibri" w:hAnsi="Times New Roman" w:cs="Times New Roman"/>
          <w:sz w:val="24"/>
          <w:szCs w:val="24"/>
        </w:rPr>
        <w:tab/>
        <w:t>Федеральный закон от 22.10.2004 № 125-ФЗ «Об архивном деле в Российской Федерации»;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4)</w:t>
      </w:r>
      <w:r w:rsidRPr="001F5415">
        <w:rPr>
          <w:rFonts w:ascii="Times New Roman" w:eastAsia="Calibri" w:hAnsi="Times New Roman" w:cs="Times New Roman"/>
          <w:sz w:val="24"/>
          <w:szCs w:val="24"/>
        </w:rPr>
        <w:tab/>
        <w:t>Федеральный закон от 01.06.2005 № 53-ФЗ «О государственном языке Российской Федерации»;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5)</w:t>
      </w:r>
      <w:r w:rsidRPr="001F5415">
        <w:rPr>
          <w:rFonts w:ascii="Times New Roman" w:eastAsia="Calibri" w:hAnsi="Times New Roman" w:cs="Times New Roman"/>
          <w:sz w:val="24"/>
          <w:szCs w:val="24"/>
        </w:rPr>
        <w:tab/>
        <w:t>Федеральный закон от 02.05.2006 № 59-ФЗ «О порядке рассмотрения обращений граждан Российской Федерации»;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6)</w:t>
      </w:r>
      <w:r w:rsidRPr="001F5415">
        <w:rPr>
          <w:rFonts w:ascii="Times New Roman" w:eastAsia="Calibri" w:hAnsi="Times New Roman" w:cs="Times New Roman"/>
          <w:sz w:val="24"/>
          <w:szCs w:val="24"/>
        </w:rPr>
        <w:tab/>
        <w:t>Федеральный закон от 27.07.2006 № 149-ФЗ «Об информации, информационных технологиях и о защите информации»;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7)</w:t>
      </w:r>
      <w:r w:rsidRPr="001F5415">
        <w:rPr>
          <w:rFonts w:ascii="Times New Roman" w:eastAsia="Calibri" w:hAnsi="Times New Roman" w:cs="Times New Roman"/>
          <w:sz w:val="24"/>
          <w:szCs w:val="24"/>
        </w:rPr>
        <w:tab/>
        <w:t>Федеральный закон от 27.07.2006 № 152-ФЗ «О персональных данных»;</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8)</w:t>
      </w:r>
      <w:r w:rsidRPr="001F5415">
        <w:rPr>
          <w:rFonts w:ascii="Times New Roman" w:eastAsia="Calibri" w:hAnsi="Times New Roman" w:cs="Times New Roman"/>
          <w:sz w:val="24"/>
          <w:szCs w:val="24"/>
        </w:rPr>
        <w:tab/>
        <w:t>Федеральный закон от 27.07.2010 № 210-ФЗ «Об организации предоставления государственных и муниципальных услуг»;</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9)</w:t>
      </w:r>
      <w:r w:rsidRPr="001F5415">
        <w:rPr>
          <w:rFonts w:ascii="Times New Roman" w:eastAsia="Calibri" w:hAnsi="Times New Roman" w:cs="Times New Roman"/>
          <w:sz w:val="24"/>
          <w:szCs w:val="24"/>
        </w:rPr>
        <w:tab/>
        <w:t>Федеральный закон от 06.04.2011 № 63-ФЗ «Об электронной подписи»;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10)</w:t>
      </w:r>
      <w:r w:rsidRPr="001F5415">
        <w:rPr>
          <w:rFonts w:ascii="Times New Roman" w:eastAsia="Calibri" w:hAnsi="Times New Roman" w:cs="Times New Roman"/>
          <w:sz w:val="24"/>
          <w:szCs w:val="24"/>
        </w:rPr>
        <w:tab/>
        <w:t>Указ Президента Российской Федерации от 23.05.1996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11)</w:t>
      </w:r>
      <w:r w:rsidRPr="001F5415">
        <w:rPr>
          <w:rFonts w:ascii="Times New Roman" w:eastAsia="Calibri" w:hAnsi="Times New Roman" w:cs="Times New Roman"/>
          <w:sz w:val="24"/>
          <w:szCs w:val="24"/>
        </w:rPr>
        <w:tab/>
        <w:t>Указ Президента Российской Федерации от 06.03.1997 № 188 «Об утверждении перечня сведений конфиденциального характера»;</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12)</w:t>
      </w:r>
      <w:r w:rsidRPr="001F5415">
        <w:rPr>
          <w:rFonts w:ascii="Times New Roman" w:eastAsia="Calibri" w:hAnsi="Times New Roman" w:cs="Times New Roman"/>
          <w:sz w:val="24"/>
          <w:szCs w:val="24"/>
        </w:rPr>
        <w:tab/>
        <w:t>постановление Правительства Российской Федерации 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13)</w:t>
      </w:r>
      <w:r w:rsidRPr="001F5415">
        <w:rPr>
          <w:rFonts w:ascii="Times New Roman" w:eastAsia="Calibri" w:hAnsi="Times New Roman" w:cs="Times New Roman"/>
          <w:sz w:val="24"/>
          <w:szCs w:val="24"/>
        </w:rPr>
        <w:tab/>
        <w:t>постановление Правительства Российской Федерации от 27.12.1995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14)</w:t>
      </w:r>
      <w:r w:rsidRPr="001F5415">
        <w:rPr>
          <w:rFonts w:ascii="Times New Roman" w:eastAsia="Calibri" w:hAnsi="Times New Roman" w:cs="Times New Roman"/>
          <w:sz w:val="24"/>
          <w:szCs w:val="24"/>
        </w:rPr>
        <w:tab/>
        <w:t>постановление Правительства Российской Федерации от 19.01.2005 № 30 «О Типовом регламенте взаимодействия федеральных органов власти»;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15)</w:t>
      </w:r>
      <w:r w:rsidRPr="001F5415">
        <w:rPr>
          <w:rFonts w:ascii="Times New Roman" w:eastAsia="Calibri" w:hAnsi="Times New Roman" w:cs="Times New Roman"/>
          <w:sz w:val="24"/>
          <w:szCs w:val="24"/>
        </w:rPr>
        <w:tab/>
        <w:t>постановление Правительства Российской Федерации от 28.07.2005 № 452 «О Типовом регламенте внутренней организации федеральных органов исполнительной власти»;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16)</w:t>
      </w:r>
      <w:r w:rsidRPr="001F5415">
        <w:rPr>
          <w:rFonts w:ascii="Times New Roman" w:eastAsia="Calibri" w:hAnsi="Times New Roman" w:cs="Times New Roman"/>
          <w:sz w:val="24"/>
          <w:szCs w:val="24"/>
        </w:rPr>
        <w:tab/>
        <w:t>постановление Правительства Российской Федерации от 15.06.2009 № 477 «Об утверждении Правил делопроизводства в федеральных органах исполнительной власти»;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17)</w:t>
      </w:r>
      <w:r w:rsidRPr="001F5415">
        <w:rPr>
          <w:rFonts w:ascii="Times New Roman" w:eastAsia="Calibri" w:hAnsi="Times New Roman" w:cs="Times New Roman"/>
          <w:sz w:val="24"/>
          <w:szCs w:val="24"/>
        </w:rPr>
        <w:tab/>
        <w:t>постановление Правительства Российской Федерации от 22.09.2009 № 754 «Об утверждении Положения о системе межведомственного электронного документооборота»;</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18)</w:t>
      </w:r>
      <w:r w:rsidRPr="001F5415">
        <w:rPr>
          <w:rFonts w:ascii="Times New Roman" w:eastAsia="Calibri" w:hAnsi="Times New Roman" w:cs="Times New Roman"/>
          <w:sz w:val="24"/>
          <w:szCs w:val="24"/>
        </w:rPr>
        <w:tab/>
        <w:t>постановление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19)</w:t>
      </w:r>
      <w:r w:rsidRPr="001F5415">
        <w:rPr>
          <w:rFonts w:ascii="Times New Roman" w:eastAsia="Calibri" w:hAnsi="Times New Roman" w:cs="Times New Roman"/>
          <w:sz w:val="24"/>
          <w:szCs w:val="24"/>
        </w:rPr>
        <w:tab/>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принятых в соответствии с ним нормативными правовыми актами, операторами, являющимися государственными или муниципальными органами»;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lastRenderedPageBreak/>
        <w:t>20)</w:t>
      </w:r>
      <w:r w:rsidRPr="001F5415">
        <w:rPr>
          <w:rFonts w:ascii="Times New Roman" w:eastAsia="Calibri" w:hAnsi="Times New Roman" w:cs="Times New Roman"/>
          <w:sz w:val="24"/>
          <w:szCs w:val="24"/>
        </w:rPr>
        <w:tab/>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21)</w:t>
      </w:r>
      <w:r w:rsidRPr="001F5415">
        <w:rPr>
          <w:rFonts w:ascii="Times New Roman" w:eastAsia="Calibri" w:hAnsi="Times New Roman" w:cs="Times New Roman"/>
          <w:sz w:val="24"/>
          <w:szCs w:val="24"/>
        </w:rPr>
        <w:tab/>
        <w:t xml:space="preserve">ГОСТ </w:t>
      </w:r>
      <w:proofErr w:type="gramStart"/>
      <w:r w:rsidRPr="001F5415">
        <w:rPr>
          <w:rFonts w:ascii="Times New Roman" w:eastAsia="Calibri" w:hAnsi="Times New Roman" w:cs="Times New Roman"/>
          <w:sz w:val="24"/>
          <w:szCs w:val="24"/>
        </w:rPr>
        <w:t>Р</w:t>
      </w:r>
      <w:proofErr w:type="gramEnd"/>
      <w:r w:rsidRPr="001F5415">
        <w:rPr>
          <w:rFonts w:ascii="Times New Roman" w:eastAsia="Calibri" w:hAnsi="Times New Roman" w:cs="Times New Roman"/>
          <w:sz w:val="24"/>
          <w:szCs w:val="24"/>
        </w:rPr>
        <w:t xml:space="preserve"> 6.30-2003 «Унифицированные системы документации. Унифицированная система организационно-распорядительной документации. </w:t>
      </w:r>
      <w:proofErr w:type="gramStart"/>
      <w:r w:rsidRPr="001F5415">
        <w:rPr>
          <w:rFonts w:ascii="Times New Roman" w:eastAsia="Calibri" w:hAnsi="Times New Roman" w:cs="Times New Roman"/>
          <w:sz w:val="24"/>
          <w:szCs w:val="24"/>
        </w:rPr>
        <w:t>Требования к оформлению документов»;</w:t>
      </w:r>
      <w:proofErr w:type="gramEnd"/>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22)</w:t>
      </w:r>
      <w:r w:rsidRPr="001F5415">
        <w:rPr>
          <w:rFonts w:ascii="Times New Roman" w:eastAsia="Calibri" w:hAnsi="Times New Roman" w:cs="Times New Roman"/>
          <w:sz w:val="24"/>
          <w:szCs w:val="24"/>
        </w:rPr>
        <w:tab/>
        <w:t>Методические рекомендации по разработке инструкций по делопроизводству в федеральных органах исполнительной власти, утвержденные приказом Федерального архивного агентства от 23.12.2009 № 76.</w:t>
      </w:r>
    </w:p>
    <w:p w:rsidR="001F5415" w:rsidRPr="001F5415" w:rsidRDefault="001F5415" w:rsidP="001F5415">
      <w:pPr>
        <w:numPr>
          <w:ilvl w:val="2"/>
          <w:numId w:val="22"/>
        </w:numPr>
        <w:spacing w:after="0" w:line="240" w:lineRule="auto"/>
        <w:ind w:left="0" w:firstLine="709"/>
        <w:contextualSpacing/>
        <w:jc w:val="both"/>
        <w:rPr>
          <w:rFonts w:ascii="Times New Roman" w:eastAsia="Calibri" w:hAnsi="Times New Roman" w:cs="Times New Roman"/>
          <w:b/>
          <w:sz w:val="24"/>
          <w:szCs w:val="24"/>
        </w:rPr>
      </w:pPr>
      <w:r w:rsidRPr="001F5415">
        <w:rPr>
          <w:rFonts w:ascii="Times New Roman" w:eastAsia="Calibri" w:hAnsi="Times New Roman" w:cs="Times New Roman"/>
          <w:sz w:val="24"/>
          <w:szCs w:val="24"/>
        </w:rPr>
        <w:t>Гражданский служащий, замещающий должность главного специалиста-эксперта Отдела, должен обладать следующими профессиональными знаниями</w:t>
      </w:r>
      <w:r w:rsidRPr="001F5415">
        <w:rPr>
          <w:rFonts w:ascii="Times New Roman" w:eastAsia="Calibri" w:hAnsi="Times New Roman" w:cs="Times New Roman"/>
          <w:b/>
          <w:sz w:val="24"/>
          <w:szCs w:val="24"/>
        </w:rPr>
        <w:t>:</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w:t>
      </w:r>
      <w:r w:rsidRPr="001F5415">
        <w:rPr>
          <w:rFonts w:ascii="Times New Roman" w:eastAsia="Calibri" w:hAnsi="Times New Roman" w:cs="Times New Roman"/>
          <w:sz w:val="24"/>
          <w:szCs w:val="24"/>
        </w:rPr>
        <w:tab/>
        <w:t>принципы предоставления государственных услуг;</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2)</w:t>
      </w:r>
      <w:r w:rsidRPr="001F5415">
        <w:rPr>
          <w:rFonts w:ascii="Times New Roman" w:eastAsia="Calibri" w:hAnsi="Times New Roman" w:cs="Times New Roman"/>
          <w:sz w:val="24"/>
          <w:szCs w:val="24"/>
        </w:rPr>
        <w:tab/>
        <w:t>требования к предоставлению государственных услуг;</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3)</w:t>
      </w:r>
      <w:r w:rsidRPr="001F5415">
        <w:rPr>
          <w:rFonts w:ascii="Times New Roman" w:eastAsia="Calibri" w:hAnsi="Times New Roman" w:cs="Times New Roman"/>
          <w:sz w:val="24"/>
          <w:szCs w:val="24"/>
        </w:rPr>
        <w:tab/>
        <w:t>порядок, требования, этапы и принципы разработки и применения административного регламента;</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4)</w:t>
      </w:r>
      <w:r w:rsidRPr="001F5415">
        <w:rPr>
          <w:rFonts w:ascii="Times New Roman" w:eastAsia="Calibri" w:hAnsi="Times New Roman" w:cs="Times New Roman"/>
          <w:sz w:val="24"/>
          <w:szCs w:val="24"/>
        </w:rPr>
        <w:tab/>
        <w:t>порядок предоставления  государственных услуг в электронной форме;</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5)</w:t>
      </w:r>
      <w:r w:rsidRPr="001F5415">
        <w:rPr>
          <w:rFonts w:ascii="Times New Roman" w:eastAsia="Calibri" w:hAnsi="Times New Roman" w:cs="Times New Roman"/>
          <w:sz w:val="24"/>
          <w:szCs w:val="24"/>
        </w:rPr>
        <w:tab/>
        <w:t>понятие и принципы функционирования, назначение портала государственных услуг;</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7)</w:t>
      </w:r>
      <w:r w:rsidRPr="001F5415">
        <w:rPr>
          <w:rFonts w:ascii="Times New Roman" w:eastAsia="Calibri" w:hAnsi="Times New Roman" w:cs="Times New Roman"/>
          <w:sz w:val="24"/>
          <w:szCs w:val="24"/>
        </w:rPr>
        <w:tab/>
        <w:t>права заявителей при получении  государственных услуг;</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8)</w:t>
      </w:r>
      <w:r w:rsidRPr="001F5415">
        <w:rPr>
          <w:rFonts w:ascii="Times New Roman" w:eastAsia="Calibri" w:hAnsi="Times New Roman" w:cs="Times New Roman"/>
          <w:sz w:val="24"/>
          <w:szCs w:val="24"/>
        </w:rPr>
        <w:tab/>
        <w:t>обязанности государственных органов, предоставляющих  государственные услуги;</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9)</w:t>
      </w:r>
      <w:r w:rsidRPr="001F5415">
        <w:rPr>
          <w:rFonts w:ascii="Times New Roman" w:eastAsia="Calibri" w:hAnsi="Times New Roman" w:cs="Times New Roman"/>
          <w:sz w:val="24"/>
          <w:szCs w:val="24"/>
        </w:rPr>
        <w:tab/>
        <w:t>стандарт предоставления  государственной услуги: требования и порядок разработки;</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Calibri" w:hAnsi="Times New Roman" w:cs="Times New Roman"/>
          <w:sz w:val="24"/>
          <w:szCs w:val="24"/>
        </w:rPr>
        <w:t>10)</w:t>
      </w:r>
      <w:r w:rsidRPr="001F5415">
        <w:rPr>
          <w:rFonts w:ascii="Times New Roman" w:eastAsia="Calibri" w:hAnsi="Times New Roman" w:cs="Times New Roman"/>
          <w:sz w:val="24"/>
          <w:szCs w:val="24"/>
        </w:rPr>
        <w:tab/>
      </w:r>
      <w:bookmarkStart w:id="7" w:name="_Toc479853482"/>
      <w:r w:rsidRPr="001F5415">
        <w:rPr>
          <w:rFonts w:ascii="Times New Roman" w:eastAsia="Times New Roman" w:hAnsi="Times New Roman" w:cs="Times New Roman"/>
          <w:sz w:val="24"/>
          <w:szCs w:val="24"/>
          <w:lang w:eastAsia="ru-RU"/>
        </w:rPr>
        <w:t xml:space="preserve">ведение делопроизводства в </w:t>
      </w:r>
      <w:bookmarkEnd w:id="7"/>
      <w:r w:rsidRPr="001F5415">
        <w:rPr>
          <w:rFonts w:ascii="Times New Roman" w:eastAsia="Times New Roman" w:hAnsi="Times New Roman" w:cs="Times New Roman"/>
          <w:sz w:val="24"/>
          <w:szCs w:val="24"/>
          <w:lang w:eastAsia="ru-RU"/>
        </w:rPr>
        <w:t>Комплексной системе информационного обеспечения и автоматизации.</w:t>
      </w:r>
      <w:r w:rsidRPr="001F5415">
        <w:rPr>
          <w:rFonts w:ascii="Times New Roman" w:eastAsia="Times New Roman" w:hAnsi="Times New Roman" w:cs="Times New Roman"/>
          <w:sz w:val="24"/>
          <w:szCs w:val="24"/>
          <w:lang w:eastAsia="ru-RU"/>
        </w:rPr>
        <w:tab/>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2.2.4.</w:t>
      </w:r>
      <w:r w:rsidRPr="001F5415">
        <w:rPr>
          <w:rFonts w:ascii="Times New Roman" w:eastAsia="Calibri" w:hAnsi="Times New Roman" w:cs="Times New Roman"/>
          <w:sz w:val="24"/>
          <w:szCs w:val="24"/>
        </w:rPr>
        <w:tab/>
        <w:t xml:space="preserve">Гражданский служащий, замещающий должность главного специалиста-эксперта Отдела, должен обладать следующими профессиональными умениями:  </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r w:rsidRPr="001F5415">
        <w:rPr>
          <w:rFonts w:ascii="Times New Roman" w:eastAsia="Times New Roman" w:hAnsi="Times New Roman" w:cs="Times New Roman"/>
          <w:sz w:val="24"/>
          <w:szCs w:val="24"/>
        </w:rPr>
        <w:t>1)</w:t>
      </w:r>
      <w:r w:rsidRPr="001F5415">
        <w:rPr>
          <w:rFonts w:ascii="Times New Roman" w:eastAsia="Times New Roman" w:hAnsi="Times New Roman" w:cs="Times New Roman"/>
          <w:sz w:val="24"/>
          <w:szCs w:val="24"/>
        </w:rPr>
        <w:tab/>
        <w:t>прием и согласование документации, заявок, заявлений;</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r w:rsidRPr="001F5415">
        <w:rPr>
          <w:rFonts w:ascii="Times New Roman" w:eastAsia="Times New Roman" w:hAnsi="Times New Roman" w:cs="Times New Roman"/>
          <w:sz w:val="24"/>
          <w:szCs w:val="24"/>
        </w:rPr>
        <w:t>2)</w:t>
      </w:r>
      <w:r w:rsidRPr="001F5415">
        <w:rPr>
          <w:rFonts w:ascii="Times New Roman" w:eastAsia="Times New Roman" w:hAnsi="Times New Roman" w:cs="Times New Roman"/>
          <w:sz w:val="24"/>
          <w:szCs w:val="24"/>
        </w:rPr>
        <w:tab/>
        <w:t>предоставление информации из реестров, баз данных, выдача справок, выписок, документов, разъяснений и сведений;</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r w:rsidRPr="001F5415">
        <w:rPr>
          <w:rFonts w:ascii="Times New Roman" w:eastAsia="Times New Roman" w:hAnsi="Times New Roman" w:cs="Times New Roman"/>
          <w:sz w:val="24"/>
          <w:szCs w:val="24"/>
        </w:rPr>
        <w:t>3)</w:t>
      </w:r>
      <w:r w:rsidRPr="001F5415">
        <w:rPr>
          <w:rFonts w:ascii="Times New Roman" w:eastAsia="Times New Roman" w:hAnsi="Times New Roman" w:cs="Times New Roman"/>
          <w:sz w:val="24"/>
          <w:szCs w:val="24"/>
        </w:rPr>
        <w:tab/>
        <w:t>рассмотрение запросов, ходатайств, уведомлений, жалоб;</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r w:rsidRPr="001F5415">
        <w:rPr>
          <w:rFonts w:ascii="Times New Roman" w:eastAsia="Times New Roman" w:hAnsi="Times New Roman" w:cs="Times New Roman"/>
          <w:sz w:val="24"/>
          <w:szCs w:val="24"/>
        </w:rPr>
        <w:t>4)</w:t>
      </w:r>
      <w:r w:rsidRPr="001F5415">
        <w:rPr>
          <w:rFonts w:ascii="Times New Roman" w:eastAsia="Times New Roman" w:hAnsi="Times New Roman" w:cs="Times New Roman"/>
          <w:sz w:val="24"/>
          <w:szCs w:val="24"/>
        </w:rPr>
        <w:tab/>
        <w:t>проведение консультаций;</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r w:rsidRPr="001F5415">
        <w:rPr>
          <w:rFonts w:ascii="Times New Roman" w:eastAsia="Times New Roman" w:hAnsi="Times New Roman" w:cs="Times New Roman"/>
          <w:sz w:val="24"/>
          <w:szCs w:val="24"/>
        </w:rPr>
        <w:t>5)</w:t>
      </w:r>
      <w:r w:rsidRPr="001F5415">
        <w:rPr>
          <w:rFonts w:ascii="Times New Roman" w:eastAsia="Times New Roman" w:hAnsi="Times New Roman" w:cs="Times New Roman"/>
          <w:sz w:val="24"/>
          <w:szCs w:val="24"/>
        </w:rPr>
        <w:tab/>
      </w:r>
      <w:r w:rsidRPr="001F5415">
        <w:rPr>
          <w:rFonts w:ascii="Times New Roman" w:eastAsia="Calibri" w:hAnsi="Times New Roman" w:cs="Times New Roman"/>
          <w:sz w:val="24"/>
          <w:szCs w:val="24"/>
        </w:rPr>
        <w:t>ведение исковой и претензионной работы;</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bookmarkStart w:id="8" w:name="_Toc479853483"/>
      <w:r w:rsidRPr="001F5415">
        <w:rPr>
          <w:rFonts w:ascii="Times New Roman" w:eastAsia="Calibri" w:hAnsi="Times New Roman" w:cs="Times New Roman"/>
          <w:sz w:val="24"/>
          <w:szCs w:val="24"/>
        </w:rPr>
        <w:t>6)</w:t>
      </w:r>
      <w:r w:rsidRPr="001F5415">
        <w:rPr>
          <w:rFonts w:ascii="Times New Roman" w:eastAsia="Calibri" w:hAnsi="Times New Roman" w:cs="Times New Roman"/>
          <w:sz w:val="24"/>
          <w:szCs w:val="24"/>
        </w:rPr>
        <w:tab/>
      </w:r>
      <w:bookmarkEnd w:id="8"/>
      <w:r w:rsidRPr="001F5415">
        <w:rPr>
          <w:rFonts w:ascii="Times New Roman" w:eastAsia="Times New Roman" w:hAnsi="Times New Roman" w:cs="Times New Roman"/>
          <w:sz w:val="24"/>
          <w:szCs w:val="24"/>
        </w:rPr>
        <w:t>согласование документации, заявок, заявлений;</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r w:rsidRPr="001F5415">
        <w:rPr>
          <w:rFonts w:ascii="Times New Roman" w:eastAsia="Times New Roman" w:hAnsi="Times New Roman" w:cs="Times New Roman"/>
          <w:sz w:val="24"/>
          <w:szCs w:val="24"/>
        </w:rPr>
        <w:t>7)</w:t>
      </w:r>
      <w:r w:rsidRPr="001F5415">
        <w:rPr>
          <w:rFonts w:ascii="Times New Roman" w:eastAsia="Times New Roman" w:hAnsi="Times New Roman" w:cs="Times New Roman"/>
          <w:sz w:val="24"/>
          <w:szCs w:val="24"/>
        </w:rPr>
        <w:tab/>
        <w:t>удостоверение подлинности;</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r w:rsidRPr="001F5415">
        <w:rPr>
          <w:rFonts w:ascii="Times New Roman" w:eastAsia="Times New Roman" w:hAnsi="Times New Roman" w:cs="Times New Roman"/>
          <w:sz w:val="24"/>
          <w:szCs w:val="24"/>
        </w:rPr>
        <w:t>8)</w:t>
      </w:r>
      <w:r w:rsidRPr="001F5415">
        <w:rPr>
          <w:rFonts w:ascii="Times New Roman" w:eastAsia="Times New Roman" w:hAnsi="Times New Roman" w:cs="Times New Roman"/>
          <w:sz w:val="24"/>
          <w:szCs w:val="24"/>
        </w:rPr>
        <w:tab/>
        <w:t>рассмотрение запросов, ходатайств, уведомлений, жалоб;</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r w:rsidRPr="001F5415">
        <w:rPr>
          <w:rFonts w:ascii="Times New Roman" w:eastAsia="Times New Roman" w:hAnsi="Times New Roman" w:cs="Times New Roman"/>
          <w:sz w:val="24"/>
          <w:szCs w:val="24"/>
        </w:rPr>
        <w:t>9)</w:t>
      </w:r>
      <w:r w:rsidRPr="001F5415">
        <w:rPr>
          <w:rFonts w:ascii="Times New Roman" w:eastAsia="Times New Roman" w:hAnsi="Times New Roman" w:cs="Times New Roman"/>
          <w:sz w:val="24"/>
          <w:szCs w:val="24"/>
        </w:rPr>
        <w:tab/>
        <w:t>проведение консультаций;</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r w:rsidRPr="001F5415">
        <w:rPr>
          <w:rFonts w:ascii="Times New Roman" w:eastAsia="Times New Roman" w:hAnsi="Times New Roman" w:cs="Times New Roman"/>
          <w:sz w:val="24"/>
          <w:szCs w:val="24"/>
        </w:rPr>
        <w:t>10)</w:t>
      </w:r>
      <w:r w:rsidRPr="001F5415">
        <w:rPr>
          <w:rFonts w:ascii="Times New Roman" w:eastAsia="Times New Roman" w:hAnsi="Times New Roman" w:cs="Times New Roman"/>
          <w:sz w:val="24"/>
          <w:szCs w:val="24"/>
        </w:rPr>
        <w:tab/>
      </w:r>
      <w:r w:rsidRPr="001F5415">
        <w:rPr>
          <w:rFonts w:ascii="Times New Roman" w:eastAsia="Calibri" w:hAnsi="Times New Roman" w:cs="Times New Roman"/>
          <w:sz w:val="24"/>
          <w:szCs w:val="24"/>
        </w:rPr>
        <w:t>осуществление сбора и учета статистических данных;</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11)</w:t>
      </w:r>
      <w:r w:rsidRPr="001F5415">
        <w:rPr>
          <w:rFonts w:ascii="Times New Roman" w:eastAsia="Calibri" w:hAnsi="Times New Roman" w:cs="Times New Roman"/>
          <w:sz w:val="24"/>
          <w:szCs w:val="24"/>
        </w:rPr>
        <w:tab/>
        <w:t>осуществление планирования деятельности;</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r w:rsidRPr="001F5415">
        <w:rPr>
          <w:rFonts w:ascii="Times New Roman" w:eastAsia="Calibri" w:hAnsi="Times New Roman" w:cs="Times New Roman"/>
          <w:sz w:val="24"/>
          <w:szCs w:val="24"/>
        </w:rPr>
        <w:t>12)</w:t>
      </w:r>
      <w:r w:rsidRPr="001F5415">
        <w:rPr>
          <w:rFonts w:ascii="Times New Roman" w:eastAsia="Calibri" w:hAnsi="Times New Roman" w:cs="Times New Roman"/>
          <w:sz w:val="24"/>
          <w:szCs w:val="24"/>
        </w:rPr>
        <w:tab/>
      </w:r>
      <w:r w:rsidRPr="001F5415">
        <w:rPr>
          <w:rFonts w:ascii="Times New Roman" w:eastAsia="Times New Roman" w:hAnsi="Times New Roman" w:cs="Times New Roman"/>
          <w:sz w:val="24"/>
          <w:szCs w:val="24"/>
        </w:rPr>
        <w:t>работа с документацией в соответствии с установленным порядком.</w:t>
      </w:r>
    </w:p>
    <w:p w:rsidR="001F5415" w:rsidRPr="001F5415" w:rsidRDefault="001F5415" w:rsidP="001F5415">
      <w:pPr>
        <w:spacing w:after="0" w:line="240" w:lineRule="auto"/>
        <w:ind w:firstLine="709"/>
        <w:jc w:val="both"/>
        <w:rPr>
          <w:rFonts w:ascii="Times New Roman" w:eastAsia="Calibri" w:hAnsi="Times New Roman" w:cs="Times New Roman"/>
          <w:b/>
          <w:sz w:val="24"/>
          <w:szCs w:val="24"/>
        </w:rPr>
      </w:pPr>
      <w:r w:rsidRPr="001F5415">
        <w:rPr>
          <w:rFonts w:ascii="Times New Roman" w:eastAsia="Calibri" w:hAnsi="Times New Roman" w:cs="Times New Roman"/>
          <w:sz w:val="24"/>
          <w:szCs w:val="24"/>
        </w:rPr>
        <w:t>2.2.5. Гражданский служащий, замещающий должность главного специалиста-эксперта Отдела, должен обладать следующими функциональными знаниями</w:t>
      </w:r>
      <w:r w:rsidRPr="001F5415">
        <w:rPr>
          <w:rFonts w:ascii="Times New Roman" w:eastAsia="Calibri" w:hAnsi="Times New Roman" w:cs="Times New Roman"/>
          <w:b/>
          <w:sz w:val="24"/>
          <w:szCs w:val="24"/>
        </w:rPr>
        <w:t>:</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w:t>
      </w:r>
      <w:r w:rsidRPr="001F5415">
        <w:rPr>
          <w:rFonts w:ascii="Times New Roman" w:eastAsia="Times New Roman" w:hAnsi="Times New Roman" w:cs="Times New Roman"/>
          <w:sz w:val="24"/>
          <w:szCs w:val="24"/>
          <w:lang w:eastAsia="ru-RU"/>
        </w:rPr>
        <w:tab/>
        <w:t>практического применения нормативных правовых актов;</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2)</w:t>
      </w:r>
      <w:r w:rsidRPr="001F5415">
        <w:rPr>
          <w:rFonts w:ascii="Times New Roman" w:eastAsia="Times New Roman" w:hAnsi="Times New Roman" w:cs="Times New Roman"/>
          <w:sz w:val="24"/>
          <w:szCs w:val="24"/>
          <w:lang w:eastAsia="ru-RU"/>
        </w:rPr>
        <w:tab/>
        <w:t>квалифицированного планирования работы;</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3)</w:t>
      </w:r>
      <w:r w:rsidRPr="001F5415">
        <w:rPr>
          <w:rFonts w:ascii="Times New Roman" w:eastAsia="Times New Roman" w:hAnsi="Times New Roman" w:cs="Times New Roman"/>
          <w:sz w:val="24"/>
          <w:szCs w:val="24"/>
          <w:lang w:eastAsia="ru-RU"/>
        </w:rPr>
        <w:tab/>
        <w:t>организации работы по эффективному взаимодействию с территориальными и государственными   органами;</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4)</w:t>
      </w:r>
      <w:r w:rsidRPr="001F5415">
        <w:rPr>
          <w:rFonts w:ascii="Times New Roman" w:eastAsia="Times New Roman" w:hAnsi="Times New Roman" w:cs="Times New Roman"/>
          <w:sz w:val="24"/>
          <w:szCs w:val="24"/>
          <w:lang w:eastAsia="ru-RU"/>
        </w:rPr>
        <w:tab/>
        <w:t>подготовки заключений, отзывов, и иных документов (справок, информационных записок, писем, ответов на поступающие запросы и другую корреспонденцию);</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5)</w:t>
      </w:r>
      <w:r w:rsidRPr="001F5415">
        <w:rPr>
          <w:rFonts w:ascii="Times New Roman" w:eastAsia="Times New Roman" w:hAnsi="Times New Roman" w:cs="Times New Roman"/>
          <w:sz w:val="24"/>
          <w:szCs w:val="24"/>
          <w:lang w:eastAsia="ru-RU"/>
        </w:rPr>
        <w:tab/>
        <w:t>систематизацию информации при работе со служебными документами;</w:t>
      </w:r>
    </w:p>
    <w:p w:rsidR="001F5415" w:rsidRPr="001F5415" w:rsidRDefault="001F5415" w:rsidP="001F5415">
      <w:pPr>
        <w:spacing w:after="0" w:line="240" w:lineRule="auto"/>
        <w:ind w:firstLine="709"/>
        <w:contextualSpacing/>
        <w:jc w:val="both"/>
        <w:rPr>
          <w:rFonts w:ascii="Times New Roman" w:eastAsia="Calibri" w:hAnsi="Times New Roman" w:cs="Times New Roman"/>
          <w:sz w:val="24"/>
          <w:szCs w:val="24"/>
        </w:rPr>
      </w:pPr>
      <w:r w:rsidRPr="001F5415">
        <w:rPr>
          <w:rFonts w:ascii="Times New Roman" w:eastAsia="Times New Roman" w:hAnsi="Times New Roman" w:cs="Times New Roman"/>
          <w:sz w:val="24"/>
          <w:szCs w:val="24"/>
          <w:lang w:eastAsia="ru-RU"/>
        </w:rPr>
        <w:t>6)</w:t>
      </w:r>
      <w:r w:rsidRPr="001F5415">
        <w:rPr>
          <w:rFonts w:ascii="Times New Roman" w:eastAsia="Times New Roman" w:hAnsi="Times New Roman" w:cs="Times New Roman"/>
          <w:sz w:val="24"/>
          <w:szCs w:val="24"/>
          <w:lang w:eastAsia="ru-RU"/>
        </w:rPr>
        <w:tab/>
        <w:t>работы с внутренними и периферийными устройствами компьютера, работы с информационно-коммуникационными сетями, в том числе сетью Интернет</w:t>
      </w:r>
      <w:r w:rsidRPr="001F5415">
        <w:rPr>
          <w:rFonts w:ascii="Times New Roman" w:eastAsia="Calibri" w:hAnsi="Times New Roman" w:cs="Times New Roman"/>
          <w:sz w:val="24"/>
          <w:szCs w:val="24"/>
        </w:rPr>
        <w:t>;</w:t>
      </w:r>
    </w:p>
    <w:p w:rsidR="001F5415" w:rsidRPr="001F5415" w:rsidRDefault="001F5415" w:rsidP="001F5415">
      <w:pPr>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lastRenderedPageBreak/>
        <w:t>2.2.6. Гражданский служащий, замещающий должность главного специалиста-эксперта Отдела, должен обладать следующими функциональными умениями:</w:t>
      </w:r>
    </w:p>
    <w:p w:rsidR="001F5415" w:rsidRPr="001F5415" w:rsidRDefault="001F5415" w:rsidP="001F5415">
      <w:pPr>
        <w:numPr>
          <w:ilvl w:val="0"/>
          <w:numId w:val="23"/>
        </w:numPr>
        <w:spacing w:after="0" w:line="240" w:lineRule="auto"/>
        <w:ind w:left="0" w:firstLine="709"/>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подготовка проектов приказов;</w:t>
      </w:r>
    </w:p>
    <w:p w:rsidR="001F5415" w:rsidRPr="001F5415" w:rsidRDefault="001F5415" w:rsidP="001F5415">
      <w:pPr>
        <w:numPr>
          <w:ilvl w:val="0"/>
          <w:numId w:val="23"/>
        </w:numPr>
        <w:spacing w:after="0" w:line="240" w:lineRule="auto"/>
        <w:ind w:left="0" w:firstLine="709"/>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организация подготовки ответов (разъяснений) гражданам и организациям по вопросам, входящим в компетенцию отдела;</w:t>
      </w:r>
    </w:p>
    <w:p w:rsidR="001F5415" w:rsidRPr="001F5415" w:rsidRDefault="001F5415" w:rsidP="001F5415">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F5415">
        <w:rPr>
          <w:rFonts w:ascii="Times New Roman" w:eastAsia="Calibri" w:hAnsi="Times New Roman" w:cs="Times New Roman"/>
          <w:sz w:val="24"/>
          <w:szCs w:val="24"/>
          <w:lang w:eastAsia="ru-RU"/>
        </w:rPr>
        <w:t>организация работы по</w:t>
      </w:r>
      <w:r w:rsidR="007C1DCA">
        <w:rPr>
          <w:rFonts w:ascii="Times New Roman" w:eastAsia="Calibri" w:hAnsi="Times New Roman" w:cs="Times New Roman"/>
          <w:sz w:val="24"/>
          <w:szCs w:val="24"/>
          <w:lang w:eastAsia="ru-RU"/>
        </w:rPr>
        <w:t xml:space="preserve"> </w:t>
      </w:r>
      <w:r w:rsidRPr="001F5415">
        <w:rPr>
          <w:rFonts w:ascii="Times New Roman" w:eastAsia="Calibri" w:hAnsi="Times New Roman" w:cs="Times New Roman"/>
          <w:sz w:val="24"/>
          <w:szCs w:val="24"/>
          <w:lang w:eastAsia="ru-RU"/>
        </w:rPr>
        <w:t>обработке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7C1DCA">
        <w:rPr>
          <w:rFonts w:ascii="Times New Roman" w:eastAsia="Calibri" w:hAnsi="Times New Roman" w:cs="Times New Roman"/>
          <w:sz w:val="24"/>
          <w:szCs w:val="24"/>
          <w:lang w:eastAsia="ru-RU"/>
        </w:rPr>
        <w:t>.</w:t>
      </w:r>
      <w:proofErr w:type="gramEnd"/>
    </w:p>
    <w:p w:rsidR="001F5415" w:rsidRPr="001F5415" w:rsidRDefault="001F5415" w:rsidP="001F5415">
      <w:pPr>
        <w:spacing w:after="0" w:line="240" w:lineRule="auto"/>
        <w:ind w:firstLine="709"/>
        <w:jc w:val="both"/>
        <w:rPr>
          <w:rFonts w:ascii="Times New Roman" w:eastAsia="Times New Roman" w:hAnsi="Times New Roman" w:cs="Times New Roman"/>
          <w:sz w:val="24"/>
          <w:szCs w:val="24"/>
        </w:rPr>
      </w:pPr>
    </w:p>
    <w:p w:rsidR="001F5415" w:rsidRPr="001F5415" w:rsidRDefault="001F5415" w:rsidP="007C1DCA">
      <w:pPr>
        <w:suppressAutoHyphens/>
        <w:spacing w:after="0" w:line="240" w:lineRule="auto"/>
        <w:contextualSpacing/>
        <w:jc w:val="center"/>
        <w:rPr>
          <w:rFonts w:ascii="Times New Roman" w:eastAsia="Calibri" w:hAnsi="Times New Roman" w:cs="Times New Roman"/>
          <w:b/>
          <w:snapToGrid w:val="0"/>
          <w:sz w:val="24"/>
          <w:szCs w:val="24"/>
        </w:rPr>
      </w:pPr>
      <w:r w:rsidRPr="001F5415">
        <w:rPr>
          <w:rFonts w:ascii="Times New Roman" w:eastAsia="Calibri" w:hAnsi="Times New Roman" w:cs="Times New Roman"/>
          <w:b/>
          <w:snapToGrid w:val="0"/>
          <w:sz w:val="24"/>
          <w:szCs w:val="24"/>
        </w:rPr>
        <w:t>3. Должностные обязанности</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3.1.</w:t>
      </w:r>
      <w:r w:rsidRPr="001F5415">
        <w:rPr>
          <w:rFonts w:ascii="Times New Roman" w:eastAsia="Times New Roman" w:hAnsi="Times New Roman" w:cs="Times New Roman"/>
          <w:sz w:val="24"/>
          <w:szCs w:val="24"/>
          <w:lang w:eastAsia="ru-RU"/>
        </w:rPr>
        <w:tab/>
      </w:r>
      <w:r w:rsidRPr="001F5415">
        <w:rPr>
          <w:rFonts w:ascii="Times New Roman" w:eastAsia="Calibri" w:hAnsi="Times New Roman" w:cs="Times New Roman"/>
          <w:sz w:val="24"/>
          <w:szCs w:val="24"/>
          <w:lang w:eastAsia="ru-RU"/>
        </w:rPr>
        <w:t>Гражданский служащий, замещающий должность главного специалиста-эксперта</w:t>
      </w:r>
      <w:r w:rsidRPr="001F5415">
        <w:rPr>
          <w:rFonts w:ascii="Times New Roman" w:eastAsia="Times New Roman" w:hAnsi="Times New Roman" w:cs="Times New Roman"/>
          <w:sz w:val="24"/>
          <w:szCs w:val="24"/>
          <w:lang w:eastAsia="ru-RU"/>
        </w:rPr>
        <w:t xml:space="preserve"> </w:t>
      </w:r>
      <w:r w:rsidRPr="001F5415">
        <w:rPr>
          <w:rFonts w:ascii="Times New Roman" w:eastAsia="Calibri" w:hAnsi="Times New Roman" w:cs="Times New Roman"/>
          <w:sz w:val="24"/>
          <w:szCs w:val="24"/>
          <w:lang w:eastAsia="ru-RU"/>
        </w:rPr>
        <w:t xml:space="preserve">Отдела  </w:t>
      </w:r>
      <w:r w:rsidRPr="001F5415">
        <w:rPr>
          <w:rFonts w:ascii="Times New Roman" w:eastAsia="Times New Roman" w:hAnsi="Times New Roman" w:cs="Times New Roman"/>
          <w:sz w:val="24"/>
          <w:szCs w:val="24"/>
          <w:lang w:eastAsia="ru-RU"/>
        </w:rPr>
        <w:t>в соответствии со статьей 15 Федерального  закона  от  27  июля  2004г. № 79-ФЗ «О государственной гражданской службе Российской  Федерации»  (далее - Федеральный закон № 79-ФЗ) обязан:</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w:t>
      </w:r>
      <w:r w:rsidRPr="001F5415">
        <w:rPr>
          <w:rFonts w:ascii="Times New Roman" w:eastAsia="Times New Roman" w:hAnsi="Times New Roman" w:cs="Times New Roman"/>
          <w:sz w:val="24"/>
          <w:szCs w:val="24"/>
          <w:lang w:eastAsia="ru-RU"/>
        </w:rPr>
        <w:tab/>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2)</w:t>
      </w:r>
      <w:r w:rsidRPr="001F5415">
        <w:rPr>
          <w:rFonts w:ascii="Times New Roman" w:eastAsia="Times New Roman" w:hAnsi="Times New Roman" w:cs="Times New Roman"/>
          <w:sz w:val="24"/>
          <w:szCs w:val="24"/>
          <w:lang w:eastAsia="ru-RU"/>
        </w:rPr>
        <w:tab/>
        <w:t>исполнять должностные обязанности в соответствии с должностным регламентом;</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3)</w:t>
      </w:r>
      <w:r w:rsidRPr="001F5415">
        <w:rPr>
          <w:rFonts w:ascii="Times New Roman" w:eastAsia="Times New Roman" w:hAnsi="Times New Roman" w:cs="Times New Roman"/>
          <w:sz w:val="24"/>
          <w:szCs w:val="24"/>
          <w:lang w:eastAsia="ru-RU"/>
        </w:rPr>
        <w:tab/>
        <w:t>исполнять поручения соответствующих руководителей, данные в пределах их полномочий, установленных законодательством Российской Федерации;</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4)</w:t>
      </w:r>
      <w:r w:rsidRPr="001F5415">
        <w:rPr>
          <w:rFonts w:ascii="Times New Roman" w:eastAsia="Times New Roman" w:hAnsi="Times New Roman" w:cs="Times New Roman"/>
          <w:sz w:val="24"/>
          <w:szCs w:val="24"/>
          <w:lang w:eastAsia="ru-RU"/>
        </w:rPr>
        <w:tab/>
        <w:t>соблюдать при исполнении должностных обязанностей права и законные интересы граждан и организаций;</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5)</w:t>
      </w:r>
      <w:r w:rsidRPr="001F5415">
        <w:rPr>
          <w:rFonts w:ascii="Times New Roman" w:eastAsia="Times New Roman" w:hAnsi="Times New Roman" w:cs="Times New Roman"/>
          <w:sz w:val="24"/>
          <w:szCs w:val="24"/>
          <w:lang w:eastAsia="ru-RU"/>
        </w:rPr>
        <w:tab/>
        <w:t>соблюдать служебный распорядок Управления;</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6)</w:t>
      </w:r>
      <w:r w:rsidRPr="001F5415">
        <w:rPr>
          <w:rFonts w:ascii="Times New Roman" w:eastAsia="Times New Roman" w:hAnsi="Times New Roman" w:cs="Times New Roman"/>
          <w:sz w:val="24"/>
          <w:szCs w:val="24"/>
          <w:lang w:eastAsia="ru-RU"/>
        </w:rPr>
        <w:tab/>
        <w:t>поддерживать уровень квалификации, необходимый для надлежащего исполнения должностных обязанностей;</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7)</w:t>
      </w:r>
      <w:r w:rsidRPr="001F5415">
        <w:rPr>
          <w:rFonts w:ascii="Times New Roman" w:eastAsia="Times New Roman" w:hAnsi="Times New Roman" w:cs="Times New Roman"/>
          <w:sz w:val="24"/>
          <w:szCs w:val="24"/>
          <w:lang w:eastAsia="ru-RU"/>
        </w:rPr>
        <w:tab/>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8)</w:t>
      </w:r>
      <w:r w:rsidRPr="001F5415">
        <w:rPr>
          <w:rFonts w:ascii="Times New Roman" w:eastAsia="Times New Roman" w:hAnsi="Times New Roman" w:cs="Times New Roman"/>
          <w:sz w:val="24"/>
          <w:szCs w:val="24"/>
          <w:lang w:eastAsia="ru-RU"/>
        </w:rPr>
        <w:tab/>
        <w:t>беречь государственное имущество, в том числе предоставленное ему для исполнения должностных обязанностей;</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9)</w:t>
      </w:r>
      <w:r w:rsidRPr="001F5415">
        <w:rPr>
          <w:rFonts w:ascii="Times New Roman" w:eastAsia="Times New Roman" w:hAnsi="Times New Roman" w:cs="Times New Roman"/>
          <w:sz w:val="24"/>
          <w:szCs w:val="24"/>
          <w:lang w:eastAsia="ru-RU"/>
        </w:rPr>
        <w:tab/>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10)</w:t>
      </w:r>
      <w:r w:rsidRPr="001F5415">
        <w:rPr>
          <w:rFonts w:ascii="Times New Roman" w:eastAsia="Times New Roman" w:hAnsi="Times New Roman" w:cs="Times New Roman"/>
          <w:sz w:val="24"/>
          <w:szCs w:val="24"/>
          <w:lang w:eastAsia="ru-RU"/>
        </w:rPr>
        <w:tab/>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11)</w:t>
      </w:r>
      <w:r w:rsidRPr="001F5415">
        <w:rPr>
          <w:rFonts w:ascii="Times New Roman" w:eastAsia="Times New Roman" w:hAnsi="Times New Roman" w:cs="Times New Roman"/>
          <w:sz w:val="24"/>
          <w:szCs w:val="24"/>
          <w:lang w:eastAsia="ru-RU"/>
        </w:rPr>
        <w:tab/>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12)</w:t>
      </w:r>
      <w:r w:rsidRPr="001F5415">
        <w:rPr>
          <w:rFonts w:ascii="Times New Roman" w:eastAsia="Times New Roman" w:hAnsi="Times New Roman" w:cs="Times New Roman"/>
          <w:sz w:val="24"/>
          <w:szCs w:val="24"/>
          <w:lang w:eastAsia="ru-RU"/>
        </w:rPr>
        <w:tab/>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13)</w:t>
      </w:r>
      <w:r w:rsidRPr="001F5415">
        <w:rPr>
          <w:rFonts w:ascii="Times New Roman" w:eastAsia="Times New Roman" w:hAnsi="Times New Roman" w:cs="Times New Roman"/>
          <w:sz w:val="24"/>
          <w:szCs w:val="24"/>
          <w:lang w:eastAsia="ru-RU"/>
        </w:rPr>
        <w:tab/>
        <w:t>принимать меры для предотвращения неправомерного доступа к охраняемой законом компьютерной информации;</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lastRenderedPageBreak/>
        <w:t>14)</w:t>
      </w:r>
      <w:r w:rsidRPr="001F5415">
        <w:rPr>
          <w:rFonts w:ascii="Times New Roman" w:eastAsia="Times New Roman" w:hAnsi="Times New Roman" w:cs="Times New Roman"/>
          <w:sz w:val="24"/>
          <w:szCs w:val="24"/>
          <w:lang w:eastAsia="ru-RU"/>
        </w:rPr>
        <w:tab/>
        <w:t>не осуществлять действий по уничтожению, блокированию, модификации либо копированию информации, нарушению работы ЭВМ, системы ЭВМ или всей сети;</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15)</w:t>
      </w:r>
      <w:r w:rsidRPr="001F5415">
        <w:rPr>
          <w:rFonts w:ascii="Times New Roman" w:eastAsia="Times New Roman" w:hAnsi="Times New Roman" w:cs="Times New Roman"/>
          <w:sz w:val="24"/>
          <w:szCs w:val="24"/>
          <w:lang w:eastAsia="ru-RU"/>
        </w:rPr>
        <w:tab/>
        <w:t>уведомлять письменно руководителя Управления о намерении выполнять иную оплачиваемую работу.</w:t>
      </w:r>
    </w:p>
    <w:p w:rsidR="001F5415" w:rsidRPr="001F5415" w:rsidRDefault="001F5415" w:rsidP="001F5415">
      <w:pPr>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3.2. </w:t>
      </w:r>
      <w:r w:rsidRPr="001F5415">
        <w:rPr>
          <w:rFonts w:ascii="Times New Roman" w:eastAsia="Times New Roman" w:hAnsi="Times New Roman" w:cs="Times New Roman"/>
          <w:sz w:val="24"/>
          <w:szCs w:val="24"/>
          <w:lang w:eastAsia="ru-RU"/>
        </w:rPr>
        <w:tab/>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(далее – Указ Президента № 885).</w:t>
      </w:r>
    </w:p>
    <w:p w:rsidR="001F5415" w:rsidRPr="001F5415" w:rsidRDefault="001F5415" w:rsidP="001F54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3.3. </w:t>
      </w:r>
      <w:r w:rsidRPr="001F5415">
        <w:rPr>
          <w:rFonts w:ascii="Times New Roman" w:eastAsia="Times New Roman" w:hAnsi="Times New Roman" w:cs="Times New Roman"/>
          <w:sz w:val="24"/>
          <w:szCs w:val="24"/>
          <w:lang w:eastAsia="ru-RU"/>
        </w:rPr>
        <w:tab/>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1F5415" w:rsidRPr="001F5415" w:rsidRDefault="001F5415" w:rsidP="001F54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3.4. </w:t>
      </w:r>
      <w:r w:rsidRPr="001F5415">
        <w:rPr>
          <w:rFonts w:ascii="Times New Roman" w:eastAsia="Times New Roman" w:hAnsi="Times New Roman" w:cs="Times New Roman"/>
          <w:sz w:val="24"/>
          <w:szCs w:val="24"/>
          <w:lang w:eastAsia="ru-RU"/>
        </w:rPr>
        <w:tab/>
        <w:t>По поручению руководства Управления отстаивать позиции, защищать права и законные интересы Управления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1F5415" w:rsidRPr="001F5415" w:rsidRDefault="001F5415" w:rsidP="001F54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3.5. </w:t>
      </w:r>
      <w:r w:rsidRPr="001F5415">
        <w:rPr>
          <w:rFonts w:ascii="Times New Roman" w:eastAsia="Times New Roman" w:hAnsi="Times New Roman" w:cs="Times New Roman"/>
          <w:sz w:val="24"/>
          <w:szCs w:val="24"/>
          <w:lang w:eastAsia="ru-RU"/>
        </w:rPr>
        <w:tab/>
        <w:t>Рассматривать письменные обращения граждан и юридических лиц в соответствии с компетенцией Отдела.</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3.6.</w:t>
      </w:r>
      <w:r w:rsidRPr="001F5415">
        <w:rPr>
          <w:rFonts w:ascii="Times New Roman" w:eastAsia="Times New Roman" w:hAnsi="Times New Roman" w:cs="Times New Roman"/>
          <w:sz w:val="24"/>
          <w:szCs w:val="24"/>
          <w:lang w:eastAsia="ru-RU"/>
        </w:rPr>
        <w:tab/>
        <w:t>Г</w:t>
      </w:r>
      <w:r w:rsidRPr="001F5415">
        <w:rPr>
          <w:rFonts w:ascii="Times New Roman" w:eastAsia="Calibri" w:hAnsi="Times New Roman" w:cs="Times New Roman"/>
          <w:sz w:val="24"/>
          <w:szCs w:val="24"/>
          <w:lang w:eastAsia="ru-RU"/>
        </w:rPr>
        <w:t xml:space="preserve">лавный специалист-эксперт Отдела </w:t>
      </w:r>
      <w:r w:rsidRPr="001F5415">
        <w:rPr>
          <w:rFonts w:ascii="Times New Roman" w:eastAsia="Times New Roman" w:hAnsi="Times New Roman" w:cs="Times New Roman"/>
          <w:sz w:val="24"/>
          <w:szCs w:val="24"/>
          <w:lang w:eastAsia="ru-RU"/>
        </w:rPr>
        <w:t>обязан:</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w:t>
      </w:r>
      <w:r w:rsidRPr="001F5415">
        <w:rPr>
          <w:rFonts w:ascii="Times New Roman" w:eastAsia="Times New Roman" w:hAnsi="Times New Roman" w:cs="Times New Roman"/>
          <w:sz w:val="24"/>
          <w:szCs w:val="24"/>
          <w:lang w:eastAsia="ru-RU"/>
        </w:rPr>
        <w:tab/>
        <w:t>обеспечивать, в пределах должностных полномочий, выполнение задач возложенных на Отдел;</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2)</w:t>
      </w:r>
      <w:r w:rsidRPr="001F5415">
        <w:rPr>
          <w:rFonts w:ascii="Times New Roman" w:eastAsia="Times New Roman" w:hAnsi="Times New Roman" w:cs="Times New Roman"/>
          <w:sz w:val="24"/>
          <w:szCs w:val="24"/>
          <w:lang w:eastAsia="ru-RU"/>
        </w:rPr>
        <w:tab/>
        <w:t>по поручению руководства обособлен</w:t>
      </w:r>
      <w:r>
        <w:rPr>
          <w:rFonts w:ascii="Times New Roman" w:eastAsia="Times New Roman" w:hAnsi="Times New Roman" w:cs="Times New Roman"/>
          <w:sz w:val="24"/>
          <w:szCs w:val="24"/>
          <w:lang w:eastAsia="ru-RU"/>
        </w:rPr>
        <w:t>ного структурного  подразделения</w:t>
      </w:r>
      <w:r w:rsidRPr="001F5415">
        <w:rPr>
          <w:rFonts w:ascii="Times New Roman" w:eastAsia="Times New Roman" w:hAnsi="Times New Roman" w:cs="Times New Roman"/>
          <w:sz w:val="24"/>
          <w:szCs w:val="24"/>
          <w:lang w:eastAsia="ru-RU"/>
        </w:rPr>
        <w:t xml:space="preserve"> по </w:t>
      </w:r>
      <w:r w:rsidRPr="001F5415">
        <w:rPr>
          <w:rFonts w:ascii="Times New Roman" w:eastAsia="Calibri" w:hAnsi="Times New Roman" w:cs="Times New Roman"/>
          <w:sz w:val="24"/>
          <w:szCs w:val="24"/>
        </w:rPr>
        <w:t xml:space="preserve">Республике </w:t>
      </w:r>
      <w:r>
        <w:rPr>
          <w:rFonts w:ascii="Times New Roman" w:eastAsia="Calibri" w:hAnsi="Times New Roman" w:cs="Times New Roman"/>
          <w:sz w:val="24"/>
          <w:szCs w:val="24"/>
        </w:rPr>
        <w:t>Северная Осетия - Алания</w:t>
      </w:r>
      <w:r w:rsidRPr="001F5415">
        <w:rPr>
          <w:rFonts w:ascii="Times New Roman" w:eastAsia="Times New Roman" w:hAnsi="Times New Roman" w:cs="Times New Roman"/>
          <w:sz w:val="24"/>
          <w:szCs w:val="24"/>
          <w:lang w:eastAsia="ru-RU"/>
        </w:rPr>
        <w:t>, в пределах компетенции Отдела, участвовать в изучении, проверке деятельности отделов;</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3)</w:t>
      </w:r>
      <w:r w:rsidRPr="001F5415">
        <w:rPr>
          <w:rFonts w:ascii="Times New Roman" w:eastAsia="Times New Roman" w:hAnsi="Times New Roman" w:cs="Times New Roman"/>
          <w:sz w:val="24"/>
          <w:szCs w:val="24"/>
          <w:lang w:eastAsia="ru-RU"/>
        </w:rPr>
        <w:tab/>
        <w:t>запрашивать в установленном порядке сведения  необходимые для принятия решения в вопросах, относящихся к сфере деятельности Отдела;</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4)</w:t>
      </w:r>
      <w:r w:rsidRPr="001F5415">
        <w:rPr>
          <w:rFonts w:ascii="Times New Roman" w:eastAsia="Times New Roman" w:hAnsi="Times New Roman" w:cs="Times New Roman"/>
          <w:sz w:val="24"/>
          <w:szCs w:val="24"/>
          <w:lang w:eastAsia="ru-RU"/>
        </w:rPr>
        <w:tab/>
        <w:t>представлять в установленные сроки проекты планов проведения плановых проверок юридических лиц и индивидуальных предпринимателей, отчеты, справки и другие запрашиваемые сведения;</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5)</w:t>
      </w:r>
      <w:r w:rsidRPr="001F5415">
        <w:rPr>
          <w:rFonts w:ascii="Times New Roman" w:eastAsia="Times New Roman" w:hAnsi="Times New Roman" w:cs="Times New Roman"/>
          <w:sz w:val="24"/>
          <w:szCs w:val="24"/>
          <w:lang w:eastAsia="ru-RU"/>
        </w:rPr>
        <w:tab/>
        <w:t>работать с документацией в соответствии с установленным порядком;</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6)</w:t>
      </w:r>
      <w:r w:rsidRPr="001F5415">
        <w:rPr>
          <w:rFonts w:ascii="Times New Roman" w:eastAsia="Times New Roman" w:hAnsi="Times New Roman" w:cs="Times New Roman"/>
          <w:sz w:val="24"/>
          <w:szCs w:val="24"/>
          <w:lang w:eastAsia="ru-RU"/>
        </w:rPr>
        <w:tab/>
        <w:t xml:space="preserve">непосредственно участвовать в технической учебе, проводимой с отделами </w:t>
      </w:r>
      <w:r w:rsidR="00E14CCA" w:rsidRPr="001F5415">
        <w:rPr>
          <w:rFonts w:ascii="Times New Roman" w:eastAsia="Times New Roman" w:hAnsi="Times New Roman" w:cs="Times New Roman"/>
          <w:sz w:val="24"/>
          <w:szCs w:val="24"/>
          <w:lang w:eastAsia="ru-RU"/>
        </w:rPr>
        <w:t>обособлен</w:t>
      </w:r>
      <w:r w:rsidR="00E14CCA">
        <w:rPr>
          <w:rFonts w:ascii="Times New Roman" w:eastAsia="Times New Roman" w:hAnsi="Times New Roman" w:cs="Times New Roman"/>
          <w:sz w:val="24"/>
          <w:szCs w:val="24"/>
          <w:lang w:eastAsia="ru-RU"/>
        </w:rPr>
        <w:t>ного структурного  подразделения</w:t>
      </w:r>
      <w:r w:rsidR="00E14CCA" w:rsidRPr="001F5415">
        <w:rPr>
          <w:rFonts w:ascii="Times New Roman" w:eastAsia="Times New Roman" w:hAnsi="Times New Roman" w:cs="Times New Roman"/>
          <w:sz w:val="24"/>
          <w:szCs w:val="24"/>
          <w:lang w:eastAsia="ru-RU"/>
        </w:rPr>
        <w:t xml:space="preserve"> </w:t>
      </w:r>
      <w:r w:rsidRPr="001F5415">
        <w:rPr>
          <w:rFonts w:ascii="Times New Roman" w:eastAsia="Times New Roman" w:hAnsi="Times New Roman" w:cs="Times New Roman"/>
          <w:sz w:val="24"/>
          <w:szCs w:val="24"/>
          <w:lang w:eastAsia="ru-RU"/>
        </w:rPr>
        <w:t>по вопросам, относящимся к сфере деятельности Отдела;</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7)</w:t>
      </w:r>
      <w:r w:rsidRPr="001F5415">
        <w:rPr>
          <w:rFonts w:ascii="Times New Roman" w:eastAsia="Times New Roman" w:hAnsi="Times New Roman" w:cs="Times New Roman"/>
          <w:sz w:val="24"/>
          <w:szCs w:val="24"/>
          <w:lang w:eastAsia="ru-RU"/>
        </w:rPr>
        <w:tab/>
        <w:t xml:space="preserve">осуществлять подготовку аналитических и отчетных материалов по вопросам, входящим в компетенцию </w:t>
      </w:r>
      <w:proofErr w:type="gramStart"/>
      <w:r w:rsidRPr="001F5415">
        <w:rPr>
          <w:rFonts w:ascii="Times New Roman" w:eastAsia="Times New Roman" w:hAnsi="Times New Roman" w:cs="Times New Roman"/>
          <w:sz w:val="24"/>
          <w:szCs w:val="24"/>
          <w:lang w:eastAsia="ru-RU"/>
        </w:rPr>
        <w:t>обособленного</w:t>
      </w:r>
      <w:proofErr w:type="gramEnd"/>
      <w:r w:rsidRPr="001F5415">
        <w:rPr>
          <w:rFonts w:ascii="Times New Roman" w:eastAsia="Times New Roman" w:hAnsi="Times New Roman" w:cs="Times New Roman"/>
          <w:sz w:val="24"/>
          <w:szCs w:val="24"/>
          <w:lang w:eastAsia="ru-RU"/>
        </w:rPr>
        <w:t xml:space="preserve"> структурного подразделении по </w:t>
      </w:r>
      <w:r w:rsidRPr="001F5415">
        <w:rPr>
          <w:rFonts w:ascii="Times New Roman" w:eastAsia="Calibri" w:hAnsi="Times New Roman" w:cs="Times New Roman"/>
          <w:sz w:val="24"/>
          <w:szCs w:val="24"/>
        </w:rPr>
        <w:t xml:space="preserve">Республике </w:t>
      </w:r>
      <w:r>
        <w:rPr>
          <w:rFonts w:ascii="Times New Roman" w:eastAsia="Calibri" w:hAnsi="Times New Roman" w:cs="Times New Roman"/>
          <w:sz w:val="24"/>
          <w:szCs w:val="24"/>
        </w:rPr>
        <w:t>Северная Осетия - Алания</w:t>
      </w:r>
      <w:r w:rsidRPr="001F5415">
        <w:rPr>
          <w:rFonts w:ascii="Times New Roman" w:eastAsia="Times New Roman" w:hAnsi="Times New Roman" w:cs="Times New Roman"/>
          <w:sz w:val="24"/>
          <w:szCs w:val="24"/>
          <w:lang w:eastAsia="ru-RU"/>
        </w:rPr>
        <w:t>;</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8)</w:t>
      </w:r>
      <w:r w:rsidRPr="001F5415">
        <w:rPr>
          <w:rFonts w:ascii="Times New Roman" w:eastAsia="Times New Roman" w:hAnsi="Times New Roman" w:cs="Times New Roman"/>
          <w:sz w:val="24"/>
          <w:szCs w:val="24"/>
          <w:lang w:eastAsia="ru-RU"/>
        </w:rPr>
        <w:tab/>
        <w:t xml:space="preserve">подготавливать информационно-справочные материалы о работе обособленного структурного  подразделении по </w:t>
      </w:r>
      <w:r w:rsidRPr="001F5415">
        <w:rPr>
          <w:rFonts w:ascii="Times New Roman" w:eastAsia="Calibri" w:hAnsi="Times New Roman" w:cs="Times New Roman"/>
          <w:sz w:val="24"/>
          <w:szCs w:val="24"/>
        </w:rPr>
        <w:t xml:space="preserve">Республике </w:t>
      </w:r>
      <w:r>
        <w:rPr>
          <w:rFonts w:ascii="Times New Roman" w:eastAsia="Calibri" w:hAnsi="Times New Roman" w:cs="Times New Roman"/>
          <w:sz w:val="24"/>
          <w:szCs w:val="24"/>
        </w:rPr>
        <w:t>Северная Осетия - Алания</w:t>
      </w:r>
      <w:r w:rsidRPr="001F5415">
        <w:rPr>
          <w:rFonts w:ascii="Times New Roman" w:eastAsia="Times New Roman" w:hAnsi="Times New Roman" w:cs="Times New Roman"/>
          <w:sz w:val="24"/>
          <w:szCs w:val="24"/>
          <w:lang w:eastAsia="ru-RU"/>
        </w:rPr>
        <w:t xml:space="preserve"> по вопросам, относящимся к сфере деятельности Отдела;</w:t>
      </w:r>
    </w:p>
    <w:p w:rsidR="001F5415" w:rsidRPr="001F5415" w:rsidRDefault="001F5415" w:rsidP="001F5415">
      <w:pPr>
        <w:widowControl w:val="0"/>
        <w:shd w:val="clear" w:color="auto" w:fill="FFFFFF"/>
        <w:tabs>
          <w:tab w:val="num" w:pos="0"/>
        </w:tabs>
        <w:suppressAutoHyphens/>
        <w:spacing w:after="0" w:line="240" w:lineRule="auto"/>
        <w:ind w:firstLine="709"/>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9)</w:t>
      </w:r>
      <w:r w:rsidRPr="001F5415">
        <w:rPr>
          <w:rFonts w:ascii="Times New Roman" w:eastAsia="Calibri" w:hAnsi="Times New Roman" w:cs="Times New Roman"/>
          <w:sz w:val="24"/>
          <w:szCs w:val="24"/>
        </w:rPr>
        <w:tab/>
        <w:t>принимать в установленные часы представителей предприятий и организаций; рассматривать в установленные сроки и подготавливать ответы на письма и запросы, поступающие от организаций;</w:t>
      </w:r>
    </w:p>
    <w:p w:rsidR="001F5415" w:rsidRPr="001F5415" w:rsidRDefault="001F5415" w:rsidP="001F5415">
      <w:pPr>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Г</w:t>
      </w:r>
      <w:r w:rsidRPr="001F5415">
        <w:rPr>
          <w:rFonts w:ascii="Times New Roman" w:eastAsia="Calibri" w:hAnsi="Times New Roman" w:cs="Times New Roman"/>
          <w:sz w:val="24"/>
          <w:szCs w:val="24"/>
          <w:lang w:eastAsia="ru-RU"/>
        </w:rPr>
        <w:t xml:space="preserve">лавный специалист-эксперт Отдела </w:t>
      </w:r>
      <w:r w:rsidRPr="001F5415">
        <w:rPr>
          <w:rFonts w:ascii="Times New Roman" w:eastAsia="Times New Roman" w:hAnsi="Times New Roman" w:cs="Times New Roman"/>
          <w:sz w:val="24"/>
          <w:szCs w:val="24"/>
          <w:lang w:eastAsia="ru-RU"/>
        </w:rPr>
        <w:t>обязан осуществлять следующие действия:</w:t>
      </w:r>
    </w:p>
    <w:p w:rsidR="001F5415" w:rsidRPr="001F5415" w:rsidRDefault="001F5415" w:rsidP="001F5415">
      <w:pPr>
        <w:numPr>
          <w:ilvl w:val="0"/>
          <w:numId w:val="24"/>
        </w:numPr>
        <w:tabs>
          <w:tab w:val="left" w:pos="1418"/>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обеспечивать оказание консультационно-методической помощи инспекторскому составу по вопросам, относящимся к сфере деятельности Управления;</w:t>
      </w:r>
    </w:p>
    <w:p w:rsidR="001F5415" w:rsidRPr="001F5415" w:rsidRDefault="001F5415" w:rsidP="001F5415">
      <w:pPr>
        <w:numPr>
          <w:ilvl w:val="0"/>
          <w:numId w:val="24"/>
        </w:numPr>
        <w:tabs>
          <w:tab w:val="left" w:pos="1418"/>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представлять в установленные сроки проекты планов проведения плановых проверок юридических лиц и индивидуальных предпринимателей, отчеты, справки и другие запрашиваемые сведения;</w:t>
      </w:r>
    </w:p>
    <w:p w:rsidR="001F5415" w:rsidRPr="001F5415" w:rsidRDefault="001F5415" w:rsidP="001F5415">
      <w:pPr>
        <w:numPr>
          <w:ilvl w:val="0"/>
          <w:numId w:val="24"/>
        </w:numPr>
        <w:tabs>
          <w:tab w:val="left" w:pos="1418"/>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деятельности отдела;</w:t>
      </w:r>
    </w:p>
    <w:p w:rsidR="001F5415" w:rsidRPr="001F5415" w:rsidRDefault="001F5415" w:rsidP="001F5415">
      <w:pPr>
        <w:numPr>
          <w:ilvl w:val="0"/>
          <w:numId w:val="24"/>
        </w:numPr>
        <w:tabs>
          <w:tab w:val="left" w:pos="1418"/>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lastRenderedPageBreak/>
        <w:t>проходить в установленные сроки повторные, на рабочем месте, внеплановые и целевые инструктажи;</w:t>
      </w:r>
    </w:p>
    <w:p w:rsidR="001F5415" w:rsidRPr="001F5415" w:rsidRDefault="001F5415" w:rsidP="001F5415">
      <w:pPr>
        <w:numPr>
          <w:ilvl w:val="0"/>
          <w:numId w:val="24"/>
        </w:numPr>
        <w:tabs>
          <w:tab w:val="left" w:pos="1418"/>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участвовать в подготовке предложений к проектам законодательных и иных нормативных правовых актов Российской Федерации по вопросам деятельности Службы, в части вопросов, относящихся к сфере деятельности Отдела;</w:t>
      </w:r>
    </w:p>
    <w:p w:rsidR="001F5415" w:rsidRPr="001F5415" w:rsidRDefault="001F5415" w:rsidP="001F5415">
      <w:pPr>
        <w:numPr>
          <w:ilvl w:val="0"/>
          <w:numId w:val="24"/>
        </w:numPr>
        <w:tabs>
          <w:tab w:val="left" w:pos="1418"/>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разрабатывать относящиеся к сфере деятельности Отдела проекты руководящих документов, в том числе:</w:t>
      </w:r>
    </w:p>
    <w:p w:rsidR="001F5415" w:rsidRPr="001F5415" w:rsidRDefault="001F5415" w:rsidP="001F5415">
      <w:pPr>
        <w:widowControl w:val="0"/>
        <w:shd w:val="clear" w:color="auto" w:fill="FFFFFF"/>
        <w:tabs>
          <w:tab w:val="left" w:pos="720"/>
        </w:tabs>
        <w:suppressAutoHyphens/>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napToGrid w:val="0"/>
          <w:sz w:val="24"/>
          <w:szCs w:val="24"/>
        </w:rPr>
        <w:t>-</w:t>
      </w:r>
      <w:r w:rsidRPr="001F5415">
        <w:rPr>
          <w:rFonts w:ascii="Times New Roman" w:eastAsia="Calibri" w:hAnsi="Times New Roman" w:cs="Times New Roman"/>
          <w:snapToGrid w:val="0"/>
          <w:sz w:val="24"/>
          <w:szCs w:val="24"/>
        </w:rPr>
        <w:tab/>
        <w:t>общесистемные руководящие документы по вопросам организации и осуществления надзора и контроля;</w:t>
      </w:r>
    </w:p>
    <w:p w:rsidR="001F5415" w:rsidRPr="001F5415" w:rsidRDefault="001F5415" w:rsidP="001F5415">
      <w:pPr>
        <w:widowControl w:val="0"/>
        <w:shd w:val="clear" w:color="auto" w:fill="FFFFFF"/>
        <w:tabs>
          <w:tab w:val="left" w:pos="720"/>
        </w:tabs>
        <w:suppressAutoHyphens/>
        <w:spacing w:after="0" w:line="240" w:lineRule="auto"/>
        <w:ind w:firstLine="709"/>
        <w:contextualSpacing/>
        <w:jc w:val="both"/>
        <w:rPr>
          <w:rFonts w:ascii="Times New Roman" w:eastAsia="Calibri" w:hAnsi="Times New Roman" w:cs="Times New Roman"/>
          <w:snapToGrid w:val="0"/>
          <w:sz w:val="24"/>
          <w:szCs w:val="24"/>
        </w:rPr>
      </w:pPr>
      <w:r w:rsidRPr="001F5415">
        <w:rPr>
          <w:rFonts w:ascii="Times New Roman" w:eastAsia="Calibri" w:hAnsi="Times New Roman" w:cs="Times New Roman"/>
          <w:snapToGrid w:val="0"/>
          <w:sz w:val="24"/>
          <w:szCs w:val="24"/>
        </w:rPr>
        <w:t>-</w:t>
      </w:r>
      <w:r w:rsidRPr="001F5415">
        <w:rPr>
          <w:rFonts w:ascii="Times New Roman" w:eastAsia="Calibri" w:hAnsi="Times New Roman" w:cs="Times New Roman"/>
          <w:snapToGrid w:val="0"/>
          <w:sz w:val="24"/>
          <w:szCs w:val="24"/>
        </w:rPr>
        <w:tab/>
        <w:t>общесистемные руководящие документы по планированию и отчетности в Управлении;</w:t>
      </w:r>
    </w:p>
    <w:p w:rsidR="001F5415" w:rsidRPr="001F5415" w:rsidRDefault="001F5415" w:rsidP="001F5415">
      <w:pPr>
        <w:widowControl w:val="0"/>
        <w:numPr>
          <w:ilvl w:val="0"/>
          <w:numId w:val="25"/>
        </w:numPr>
        <w:shd w:val="clear" w:color="auto" w:fill="FFFFFF"/>
        <w:tabs>
          <w:tab w:val="left" w:pos="720"/>
        </w:tabs>
        <w:suppressAutoHyphens/>
        <w:spacing w:after="0" w:line="240" w:lineRule="auto"/>
        <w:ind w:left="-142" w:firstLine="851"/>
        <w:contextualSpacing/>
        <w:jc w:val="both"/>
        <w:rPr>
          <w:rFonts w:ascii="Times New Roman" w:eastAsia="Calibri" w:hAnsi="Times New Roman" w:cs="Times New Roman"/>
          <w:snapToGrid w:val="0"/>
          <w:sz w:val="24"/>
          <w:szCs w:val="24"/>
        </w:rPr>
      </w:pPr>
      <w:r w:rsidRPr="001F5415">
        <w:rPr>
          <w:rFonts w:ascii="Times New Roman" w:eastAsia="Calibri" w:hAnsi="Times New Roman" w:cs="Times New Roman"/>
          <w:sz w:val="24"/>
          <w:szCs w:val="24"/>
        </w:rPr>
        <w:t>участвовать в подготовке предложений руководс</w:t>
      </w:r>
      <w:r w:rsidR="007C1DCA">
        <w:rPr>
          <w:rFonts w:ascii="Times New Roman" w:eastAsia="Calibri" w:hAnsi="Times New Roman" w:cs="Times New Roman"/>
          <w:sz w:val="24"/>
          <w:szCs w:val="24"/>
        </w:rPr>
        <w:t xml:space="preserve">тву обособленного структурного </w:t>
      </w:r>
      <w:r w:rsidRPr="001F5415">
        <w:rPr>
          <w:rFonts w:ascii="Times New Roman" w:eastAsia="Calibri" w:hAnsi="Times New Roman" w:cs="Times New Roman"/>
          <w:sz w:val="24"/>
          <w:szCs w:val="24"/>
        </w:rPr>
        <w:t xml:space="preserve">подразделении по Республике </w:t>
      </w:r>
      <w:r>
        <w:rPr>
          <w:rFonts w:ascii="Times New Roman" w:eastAsia="Calibri" w:hAnsi="Times New Roman" w:cs="Times New Roman"/>
          <w:sz w:val="24"/>
          <w:szCs w:val="24"/>
        </w:rPr>
        <w:t>Северная Осетия - Алания</w:t>
      </w:r>
      <w:r w:rsidRPr="001F5415">
        <w:rPr>
          <w:rFonts w:ascii="Times New Roman" w:eastAsia="Calibri" w:hAnsi="Times New Roman" w:cs="Times New Roman"/>
          <w:sz w:val="24"/>
          <w:szCs w:val="24"/>
        </w:rPr>
        <w:t xml:space="preserve"> по повышению эффективности работы отделов;</w:t>
      </w:r>
    </w:p>
    <w:p w:rsidR="001F5415" w:rsidRPr="001F5415" w:rsidRDefault="001F5415" w:rsidP="001F5415">
      <w:pPr>
        <w:widowControl w:val="0"/>
        <w:numPr>
          <w:ilvl w:val="0"/>
          <w:numId w:val="25"/>
        </w:numPr>
        <w:shd w:val="clear" w:color="auto" w:fill="FFFFFF"/>
        <w:tabs>
          <w:tab w:val="left" w:pos="720"/>
        </w:tabs>
        <w:suppressAutoHyphens/>
        <w:spacing w:after="0" w:line="240" w:lineRule="auto"/>
        <w:ind w:left="1418" w:hanging="709"/>
        <w:contextualSpacing/>
        <w:jc w:val="both"/>
        <w:rPr>
          <w:rFonts w:ascii="Times New Roman" w:eastAsia="Calibri" w:hAnsi="Times New Roman" w:cs="Times New Roman"/>
          <w:snapToGrid w:val="0"/>
          <w:sz w:val="24"/>
          <w:szCs w:val="24"/>
        </w:rPr>
      </w:pPr>
      <w:r w:rsidRPr="001F5415">
        <w:rPr>
          <w:rFonts w:ascii="Times New Roman" w:eastAsia="Calibri" w:hAnsi="Times New Roman" w:cs="Times New Roman"/>
          <w:sz w:val="24"/>
          <w:szCs w:val="24"/>
        </w:rPr>
        <w:t>участвовать в формировании годового плана работы;</w:t>
      </w:r>
    </w:p>
    <w:p w:rsidR="001F5415" w:rsidRPr="001F5415" w:rsidRDefault="001F5415" w:rsidP="001F5415">
      <w:pPr>
        <w:widowControl w:val="0"/>
        <w:numPr>
          <w:ilvl w:val="0"/>
          <w:numId w:val="25"/>
        </w:numPr>
        <w:shd w:val="clear" w:color="auto" w:fill="FFFFFF"/>
        <w:tabs>
          <w:tab w:val="left" w:pos="720"/>
        </w:tabs>
        <w:suppressAutoHyphens/>
        <w:spacing w:after="0" w:line="240" w:lineRule="auto"/>
        <w:ind w:left="-142" w:firstLine="851"/>
        <w:contextualSpacing/>
        <w:jc w:val="both"/>
        <w:rPr>
          <w:rFonts w:ascii="Times New Roman" w:eastAsia="Calibri" w:hAnsi="Times New Roman" w:cs="Times New Roman"/>
          <w:snapToGrid w:val="0"/>
          <w:sz w:val="24"/>
          <w:szCs w:val="24"/>
        </w:rPr>
      </w:pPr>
      <w:r w:rsidRPr="001F5415">
        <w:rPr>
          <w:rFonts w:ascii="Times New Roman" w:eastAsia="Calibri" w:hAnsi="Times New Roman" w:cs="Times New Roman"/>
          <w:sz w:val="24"/>
          <w:szCs w:val="24"/>
        </w:rPr>
        <w:t>участвовать в выполнении мероприятий, предусмотренных планом работы;</w:t>
      </w:r>
    </w:p>
    <w:p w:rsidR="001F5415" w:rsidRPr="001F5415" w:rsidRDefault="001F5415" w:rsidP="001F5415">
      <w:pPr>
        <w:widowControl w:val="0"/>
        <w:numPr>
          <w:ilvl w:val="0"/>
          <w:numId w:val="25"/>
        </w:numPr>
        <w:shd w:val="clear" w:color="auto" w:fill="FFFFFF"/>
        <w:tabs>
          <w:tab w:val="left" w:pos="720"/>
        </w:tabs>
        <w:suppressAutoHyphens/>
        <w:spacing w:after="0" w:line="240" w:lineRule="auto"/>
        <w:ind w:left="-142" w:firstLine="851"/>
        <w:contextualSpacing/>
        <w:jc w:val="both"/>
        <w:rPr>
          <w:rFonts w:ascii="Times New Roman" w:eastAsia="Calibri" w:hAnsi="Times New Roman" w:cs="Times New Roman"/>
          <w:snapToGrid w:val="0"/>
          <w:sz w:val="24"/>
          <w:szCs w:val="24"/>
        </w:rPr>
      </w:pPr>
      <w:r w:rsidRPr="001F5415">
        <w:rPr>
          <w:rFonts w:ascii="Times New Roman" w:eastAsia="Calibri" w:hAnsi="Times New Roman" w:cs="Times New Roman"/>
          <w:sz w:val="24"/>
          <w:szCs w:val="24"/>
        </w:rPr>
        <w:t>участвовать в формировании ежегодных планов проведения плановых проверок Управления;</w:t>
      </w:r>
    </w:p>
    <w:p w:rsidR="001F5415" w:rsidRPr="001F5415" w:rsidRDefault="001F5415" w:rsidP="001F5415">
      <w:pPr>
        <w:widowControl w:val="0"/>
        <w:numPr>
          <w:ilvl w:val="0"/>
          <w:numId w:val="25"/>
        </w:numPr>
        <w:shd w:val="clear" w:color="auto" w:fill="FFFFFF"/>
        <w:tabs>
          <w:tab w:val="left" w:pos="720"/>
        </w:tabs>
        <w:suppressAutoHyphens/>
        <w:spacing w:after="0" w:line="240" w:lineRule="auto"/>
        <w:ind w:left="-142" w:firstLine="851"/>
        <w:contextualSpacing/>
        <w:jc w:val="both"/>
        <w:rPr>
          <w:rFonts w:ascii="Times New Roman" w:eastAsia="Calibri" w:hAnsi="Times New Roman" w:cs="Times New Roman"/>
          <w:snapToGrid w:val="0"/>
          <w:sz w:val="24"/>
          <w:szCs w:val="24"/>
        </w:rPr>
      </w:pPr>
      <w:r w:rsidRPr="001F5415">
        <w:rPr>
          <w:rFonts w:ascii="Times New Roman" w:eastAsia="Calibri" w:hAnsi="Times New Roman" w:cs="Times New Roman"/>
          <w:sz w:val="24"/>
          <w:szCs w:val="24"/>
        </w:rPr>
        <w:t xml:space="preserve">осуществлять регистрацию распорядительных документов на проведение проверок в подсистеме «Документооборот» КСИ </w:t>
      </w:r>
      <w:proofErr w:type="spellStart"/>
      <w:r w:rsidRPr="001F5415">
        <w:rPr>
          <w:rFonts w:ascii="Times New Roman" w:eastAsia="Calibri" w:hAnsi="Times New Roman" w:cs="Times New Roman"/>
          <w:sz w:val="24"/>
          <w:szCs w:val="24"/>
        </w:rPr>
        <w:t>Ростехнадзора</w:t>
      </w:r>
      <w:proofErr w:type="spellEnd"/>
      <w:r w:rsidRPr="001F5415">
        <w:rPr>
          <w:rFonts w:ascii="Times New Roman" w:eastAsia="Calibri" w:hAnsi="Times New Roman" w:cs="Times New Roman"/>
          <w:sz w:val="24"/>
          <w:szCs w:val="24"/>
        </w:rPr>
        <w:t>;</w:t>
      </w:r>
    </w:p>
    <w:p w:rsidR="001F5415" w:rsidRPr="001F5415" w:rsidRDefault="001F5415" w:rsidP="001F5415">
      <w:pPr>
        <w:widowControl w:val="0"/>
        <w:numPr>
          <w:ilvl w:val="0"/>
          <w:numId w:val="25"/>
        </w:numPr>
        <w:shd w:val="clear" w:color="auto" w:fill="FFFFFF"/>
        <w:tabs>
          <w:tab w:val="left" w:pos="720"/>
        </w:tabs>
        <w:suppressAutoHyphens/>
        <w:spacing w:after="0" w:line="240" w:lineRule="auto"/>
        <w:ind w:left="-142" w:firstLine="851"/>
        <w:contextualSpacing/>
        <w:jc w:val="both"/>
        <w:rPr>
          <w:rFonts w:ascii="Times New Roman" w:eastAsia="Calibri" w:hAnsi="Times New Roman" w:cs="Times New Roman"/>
          <w:snapToGrid w:val="0"/>
          <w:sz w:val="24"/>
          <w:szCs w:val="24"/>
        </w:rPr>
      </w:pPr>
      <w:r w:rsidRPr="001F5415">
        <w:rPr>
          <w:rFonts w:ascii="Times New Roman" w:eastAsia="Calibri" w:hAnsi="Times New Roman" w:cs="Times New Roman"/>
          <w:sz w:val="24"/>
          <w:szCs w:val="24"/>
        </w:rPr>
        <w:t>осуществлять проверку выполнения установленных процедур разработки, согласования, подготовки к утверждению руководящих документов и соблюдения требований к их оформлению;</w:t>
      </w:r>
    </w:p>
    <w:p w:rsidR="001F5415" w:rsidRPr="001F5415" w:rsidRDefault="001F5415" w:rsidP="001F5415">
      <w:pPr>
        <w:widowControl w:val="0"/>
        <w:numPr>
          <w:ilvl w:val="0"/>
          <w:numId w:val="25"/>
        </w:numPr>
        <w:shd w:val="clear" w:color="auto" w:fill="FFFFFF"/>
        <w:tabs>
          <w:tab w:val="left" w:pos="720"/>
        </w:tabs>
        <w:suppressAutoHyphens/>
        <w:spacing w:after="0" w:line="240" w:lineRule="auto"/>
        <w:ind w:left="-142" w:firstLine="851"/>
        <w:contextualSpacing/>
        <w:jc w:val="both"/>
        <w:rPr>
          <w:rFonts w:ascii="Times New Roman" w:eastAsia="Calibri" w:hAnsi="Times New Roman" w:cs="Times New Roman"/>
          <w:snapToGrid w:val="0"/>
          <w:sz w:val="24"/>
          <w:szCs w:val="24"/>
        </w:rPr>
      </w:pPr>
      <w:r w:rsidRPr="001F5415">
        <w:rPr>
          <w:rFonts w:ascii="Times New Roman" w:eastAsia="Calibri" w:hAnsi="Times New Roman" w:cs="Times New Roman"/>
          <w:sz w:val="24"/>
          <w:szCs w:val="24"/>
        </w:rPr>
        <w:t xml:space="preserve">организовывать и осуществлять подготовку отчетов о деятельности обособленного структурного  подразделении по Республике </w:t>
      </w:r>
      <w:r>
        <w:rPr>
          <w:rFonts w:ascii="Times New Roman" w:eastAsia="Calibri" w:hAnsi="Times New Roman" w:cs="Times New Roman"/>
          <w:sz w:val="24"/>
          <w:szCs w:val="24"/>
        </w:rPr>
        <w:t>Северная Осетия - Алания</w:t>
      </w:r>
      <w:r w:rsidRPr="001F5415">
        <w:rPr>
          <w:rFonts w:ascii="Times New Roman" w:eastAsia="Calibri" w:hAnsi="Times New Roman" w:cs="Times New Roman"/>
          <w:sz w:val="24"/>
          <w:szCs w:val="24"/>
        </w:rPr>
        <w:t>, а также подготовку других аналитических и отчетных материалов по вопросам, входящим в компетенцию обособленного структурного  подразделения;</w:t>
      </w:r>
    </w:p>
    <w:p w:rsidR="001F5415" w:rsidRPr="001F5415" w:rsidRDefault="001F5415" w:rsidP="001F5415">
      <w:pPr>
        <w:widowControl w:val="0"/>
        <w:numPr>
          <w:ilvl w:val="0"/>
          <w:numId w:val="25"/>
        </w:numPr>
        <w:shd w:val="clear" w:color="auto" w:fill="FFFFFF"/>
        <w:tabs>
          <w:tab w:val="left" w:pos="720"/>
        </w:tabs>
        <w:suppressAutoHyphens/>
        <w:spacing w:after="0" w:line="240" w:lineRule="auto"/>
        <w:ind w:left="-142" w:firstLine="851"/>
        <w:contextualSpacing/>
        <w:jc w:val="both"/>
        <w:rPr>
          <w:rFonts w:ascii="Times New Roman" w:eastAsia="Calibri" w:hAnsi="Times New Roman" w:cs="Times New Roman"/>
          <w:snapToGrid w:val="0"/>
          <w:sz w:val="24"/>
          <w:szCs w:val="24"/>
        </w:rPr>
      </w:pPr>
      <w:r w:rsidRPr="001F5415">
        <w:rPr>
          <w:rFonts w:ascii="Times New Roman" w:eastAsia="Calibri" w:hAnsi="Times New Roman" w:cs="Times New Roman"/>
          <w:sz w:val="24"/>
          <w:szCs w:val="24"/>
        </w:rPr>
        <w:t xml:space="preserve">подготавливать информационно-справочные материалы о работе обособленного структурного  подразделении по Республике </w:t>
      </w:r>
      <w:r>
        <w:rPr>
          <w:rFonts w:ascii="Times New Roman" w:eastAsia="Calibri" w:hAnsi="Times New Roman" w:cs="Times New Roman"/>
          <w:sz w:val="24"/>
          <w:szCs w:val="24"/>
        </w:rPr>
        <w:t>Северная Осетия - Алания</w:t>
      </w:r>
      <w:r w:rsidRPr="001F5415">
        <w:rPr>
          <w:rFonts w:ascii="Times New Roman" w:eastAsia="Calibri" w:hAnsi="Times New Roman" w:cs="Times New Roman"/>
          <w:sz w:val="24"/>
          <w:szCs w:val="24"/>
        </w:rPr>
        <w:t xml:space="preserve"> по вопросам, относящимся к сфере деятельности Отдела.</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Главный специалист-эксперт Отдела при осуществлении административных процедур по регистрации опасных производственных объектов и ведению государственного реестра опасных производственных объектов обязан осуществлять следующие действия:</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w:t>
      </w:r>
      <w:r w:rsidRPr="001F5415">
        <w:rPr>
          <w:rFonts w:ascii="Times New Roman" w:eastAsia="Times New Roman" w:hAnsi="Times New Roman" w:cs="Times New Roman"/>
          <w:sz w:val="24"/>
          <w:szCs w:val="24"/>
          <w:lang w:eastAsia="ru-RU"/>
        </w:rPr>
        <w:tab/>
        <w:t>разъяснять порядок осуществления регистрации опасных производственных объектов, условия получения оформленных документов, а также порядок внесения изменений и исключения сведений из государственного реестра опасных производственных объектов при письменных обращениях организаций, эксплуатирующих опасные производственные объекты или по средствам телефонной связи;</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2)</w:t>
      </w:r>
      <w:r w:rsidRPr="001F5415">
        <w:rPr>
          <w:rFonts w:ascii="Times New Roman" w:eastAsia="Times New Roman" w:hAnsi="Times New Roman" w:cs="Times New Roman"/>
          <w:sz w:val="24"/>
          <w:szCs w:val="24"/>
          <w:lang w:eastAsia="ru-RU"/>
        </w:rPr>
        <w:tab/>
        <w:t>информировать о ходе исполнения государственной услуги посредством электронной почты, телефонной связи или почтовых уведомлений по запросу заявителей;</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3)</w:t>
      </w:r>
      <w:r w:rsidRPr="001F5415">
        <w:rPr>
          <w:rFonts w:ascii="Times New Roman" w:eastAsia="Times New Roman" w:hAnsi="Times New Roman" w:cs="Times New Roman"/>
          <w:sz w:val="24"/>
          <w:szCs w:val="24"/>
          <w:lang w:eastAsia="ru-RU"/>
        </w:rPr>
        <w:tab/>
        <w:t xml:space="preserve">осуществлять предварительное рассмотрение заявления и документов; </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4)</w:t>
      </w:r>
      <w:r w:rsidRPr="001F5415">
        <w:rPr>
          <w:rFonts w:ascii="Times New Roman" w:eastAsia="Times New Roman" w:hAnsi="Times New Roman" w:cs="Times New Roman"/>
          <w:sz w:val="24"/>
          <w:szCs w:val="24"/>
          <w:lang w:eastAsia="ru-RU"/>
        </w:rPr>
        <w:tab/>
        <w:t xml:space="preserve">принимать решения по результатам предварительного рассмотрения, а также принимать решения о возврате документов, представленных для предоставления государственной услуги, по заявлению о прекращении предоставления государственной услуги; </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5)</w:t>
      </w:r>
      <w:r w:rsidRPr="001F5415">
        <w:rPr>
          <w:rFonts w:ascii="Times New Roman" w:eastAsia="Times New Roman" w:hAnsi="Times New Roman" w:cs="Times New Roman"/>
          <w:sz w:val="24"/>
          <w:szCs w:val="24"/>
          <w:lang w:eastAsia="ru-RU"/>
        </w:rPr>
        <w:tab/>
        <w:t>оформлять и направлять по средствам электронной почты или почтовых отправлений уведомления об отказе в предоставлении государственной услуги;</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6)</w:t>
      </w:r>
      <w:r w:rsidRPr="001F5415">
        <w:rPr>
          <w:rFonts w:ascii="Times New Roman" w:eastAsia="Times New Roman" w:hAnsi="Times New Roman" w:cs="Times New Roman"/>
          <w:sz w:val="24"/>
          <w:szCs w:val="24"/>
          <w:lang w:eastAsia="ru-RU"/>
        </w:rPr>
        <w:tab/>
        <w:t>направлять в обособленные подразделения и межрегиональные отделы Управления заявление и документы для дальнейшего принятия решения по предоставлению государственной услуги, контролировать сроки рассмотрения направленных материалов;</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lastRenderedPageBreak/>
        <w:t>7)</w:t>
      </w:r>
      <w:r w:rsidRPr="001F5415">
        <w:rPr>
          <w:rFonts w:ascii="Times New Roman" w:eastAsia="Times New Roman" w:hAnsi="Times New Roman" w:cs="Times New Roman"/>
          <w:sz w:val="24"/>
          <w:szCs w:val="24"/>
          <w:lang w:eastAsia="ru-RU"/>
        </w:rPr>
        <w:tab/>
        <w:t>заполнять раздел II журнала регистрации входящих заявительных документов на предоставление государственной услуги по регистрации опасных производственных объектов, регистрации решений по результатам рассмотрения и приёма-передачи в отраслевые отделы, осуществляющие функции государственного контроля (надзора);</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8)</w:t>
      </w:r>
      <w:r w:rsidRPr="001F5415">
        <w:rPr>
          <w:rFonts w:ascii="Times New Roman" w:eastAsia="Times New Roman" w:hAnsi="Times New Roman" w:cs="Times New Roman"/>
          <w:sz w:val="24"/>
          <w:szCs w:val="24"/>
          <w:lang w:eastAsia="ru-RU"/>
        </w:rPr>
        <w:tab/>
        <w:t>передавать результаты предоставления государственной услуги специалисту, ответственному за работу с заявителями по принципу «одного окна»;</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9)</w:t>
      </w:r>
      <w:r w:rsidRPr="001F5415">
        <w:rPr>
          <w:rFonts w:ascii="Times New Roman" w:eastAsia="Times New Roman" w:hAnsi="Times New Roman" w:cs="Times New Roman"/>
          <w:sz w:val="24"/>
          <w:szCs w:val="24"/>
          <w:lang w:eastAsia="ru-RU"/>
        </w:rPr>
        <w:tab/>
        <w:t>предоставлять информацию из реестра опасных производственных объектов;</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10)</w:t>
      </w:r>
      <w:r w:rsidRPr="001F5415">
        <w:rPr>
          <w:rFonts w:ascii="Times New Roman" w:eastAsia="Times New Roman" w:hAnsi="Times New Roman" w:cs="Times New Roman"/>
          <w:sz w:val="24"/>
          <w:szCs w:val="24"/>
          <w:lang w:eastAsia="ru-RU"/>
        </w:rPr>
        <w:tab/>
        <w:t>формировать и направлять межведомственные запросы;</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11)</w:t>
      </w:r>
      <w:r w:rsidRPr="001F5415">
        <w:rPr>
          <w:rFonts w:ascii="Times New Roman" w:eastAsia="Times New Roman" w:hAnsi="Times New Roman" w:cs="Times New Roman"/>
          <w:sz w:val="24"/>
          <w:szCs w:val="24"/>
          <w:lang w:eastAsia="ru-RU"/>
        </w:rPr>
        <w:tab/>
        <w:t>вносить информацию о регистрируемом опасном производственном объекте и эксплуатирующей его организации в базу данных государственного реестра опасных производственных объектов, присваивать регистрационный номер;</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12)</w:t>
      </w:r>
      <w:r w:rsidRPr="001F5415">
        <w:rPr>
          <w:rFonts w:ascii="Times New Roman" w:eastAsia="Times New Roman" w:hAnsi="Times New Roman" w:cs="Times New Roman"/>
          <w:sz w:val="24"/>
          <w:szCs w:val="24"/>
          <w:lang w:eastAsia="ru-RU"/>
        </w:rPr>
        <w:tab/>
        <w:t xml:space="preserve">заполнять реквизиты опасного производственного объекта и территориального органа </w:t>
      </w:r>
      <w:proofErr w:type="spellStart"/>
      <w:r w:rsidRPr="001F5415">
        <w:rPr>
          <w:rFonts w:ascii="Times New Roman" w:eastAsia="Times New Roman" w:hAnsi="Times New Roman" w:cs="Times New Roman"/>
          <w:sz w:val="24"/>
          <w:szCs w:val="24"/>
          <w:lang w:eastAsia="ru-RU"/>
        </w:rPr>
        <w:t>Ростехнадзора</w:t>
      </w:r>
      <w:proofErr w:type="spellEnd"/>
      <w:r w:rsidRPr="001F5415">
        <w:rPr>
          <w:rFonts w:ascii="Times New Roman" w:eastAsia="Times New Roman" w:hAnsi="Times New Roman" w:cs="Times New Roman"/>
          <w:sz w:val="24"/>
          <w:szCs w:val="24"/>
          <w:lang w:eastAsia="ru-RU"/>
        </w:rPr>
        <w:t xml:space="preserve"> в сведениях, характеризующих опасный производственный объект, предоставлять на подпись сведения, характеризующие опасный производственный объект руководителю Управления или его заместителю и заверять гербовой печатью Управления;</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13)</w:t>
      </w:r>
      <w:r w:rsidRPr="001F5415">
        <w:rPr>
          <w:rFonts w:ascii="Times New Roman" w:eastAsia="Times New Roman" w:hAnsi="Times New Roman" w:cs="Times New Roman"/>
          <w:sz w:val="24"/>
          <w:szCs w:val="24"/>
          <w:lang w:eastAsia="ru-RU"/>
        </w:rPr>
        <w:tab/>
        <w:t xml:space="preserve">оформлять свидетельство о регистрации опасного производственного объекта в государственном реестре, предоставлять его подпись руководителю Управления или его заместителю и заверять гербовой печатью; </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14)</w:t>
      </w:r>
      <w:r w:rsidRPr="001F5415">
        <w:rPr>
          <w:rFonts w:ascii="Times New Roman" w:eastAsia="Times New Roman" w:hAnsi="Times New Roman" w:cs="Times New Roman"/>
          <w:sz w:val="24"/>
          <w:szCs w:val="24"/>
          <w:lang w:eastAsia="ru-RU"/>
        </w:rPr>
        <w:tab/>
        <w:t>вносить изменения в ранее выданное свидетельство о регистрации опасных производственных объектов в государственном реестре;</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15)</w:t>
      </w:r>
      <w:r w:rsidRPr="001F5415">
        <w:rPr>
          <w:rFonts w:ascii="Times New Roman" w:eastAsia="Times New Roman" w:hAnsi="Times New Roman" w:cs="Times New Roman"/>
          <w:sz w:val="24"/>
          <w:szCs w:val="24"/>
          <w:lang w:eastAsia="ru-RU"/>
        </w:rPr>
        <w:tab/>
        <w:t>исключать сведения об опасных производственных объектах, ранее зарегистрированных в государственном реестре;</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16)</w:t>
      </w:r>
      <w:r w:rsidRPr="001F5415">
        <w:rPr>
          <w:rFonts w:ascii="Times New Roman" w:eastAsia="Times New Roman" w:hAnsi="Times New Roman" w:cs="Times New Roman"/>
          <w:sz w:val="24"/>
          <w:szCs w:val="24"/>
          <w:lang w:eastAsia="ru-RU"/>
        </w:rPr>
        <w:tab/>
        <w:t xml:space="preserve">вести территориальный раздел государственного реестра опасных производственных объектов на основании единых нормативно-методических и программных принципов, разрабатываемых и представляемых центральным аппаратом </w:t>
      </w:r>
      <w:proofErr w:type="spellStart"/>
      <w:r w:rsidRPr="001F5415">
        <w:rPr>
          <w:rFonts w:ascii="Times New Roman" w:eastAsia="Times New Roman" w:hAnsi="Times New Roman" w:cs="Times New Roman"/>
          <w:sz w:val="24"/>
          <w:szCs w:val="24"/>
          <w:lang w:eastAsia="ru-RU"/>
        </w:rPr>
        <w:t>Ростехнадзора</w:t>
      </w:r>
      <w:proofErr w:type="spellEnd"/>
      <w:r w:rsidRPr="001F5415">
        <w:rPr>
          <w:rFonts w:ascii="Times New Roman" w:eastAsia="Times New Roman" w:hAnsi="Times New Roman" w:cs="Times New Roman"/>
          <w:sz w:val="24"/>
          <w:szCs w:val="24"/>
          <w:lang w:eastAsia="ru-RU"/>
        </w:rPr>
        <w:t>;</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17)</w:t>
      </w:r>
      <w:r w:rsidRPr="001F5415">
        <w:rPr>
          <w:rFonts w:ascii="Times New Roman" w:eastAsia="Times New Roman" w:hAnsi="Times New Roman" w:cs="Times New Roman"/>
          <w:sz w:val="24"/>
          <w:szCs w:val="24"/>
          <w:lang w:eastAsia="ru-RU"/>
        </w:rPr>
        <w:tab/>
        <w:t>обеспечивать ограниченный характер доступа к информации государственного реестра;</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18)</w:t>
      </w:r>
      <w:r w:rsidRPr="001F5415">
        <w:rPr>
          <w:rFonts w:ascii="Times New Roman" w:eastAsia="Times New Roman" w:hAnsi="Times New Roman" w:cs="Times New Roman"/>
          <w:sz w:val="24"/>
          <w:szCs w:val="24"/>
          <w:lang w:eastAsia="ru-RU"/>
        </w:rPr>
        <w:tab/>
        <w:t>осуществлять комплектование и хранение архивных документов;</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19)</w:t>
      </w:r>
      <w:r w:rsidRPr="001F5415">
        <w:rPr>
          <w:rFonts w:ascii="Times New Roman" w:eastAsia="Times New Roman" w:hAnsi="Times New Roman" w:cs="Times New Roman"/>
          <w:sz w:val="24"/>
          <w:szCs w:val="24"/>
          <w:lang w:eastAsia="ru-RU"/>
        </w:rPr>
        <w:tab/>
        <w:t>обеспечивать сохранность информации в бумажном и электронном виде;</w:t>
      </w:r>
    </w:p>
    <w:p w:rsidR="001F5415" w:rsidRP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20)</w:t>
      </w:r>
      <w:r w:rsidRPr="001F5415">
        <w:rPr>
          <w:rFonts w:ascii="Times New Roman" w:eastAsia="Times New Roman" w:hAnsi="Times New Roman" w:cs="Times New Roman"/>
          <w:sz w:val="24"/>
          <w:szCs w:val="24"/>
          <w:lang w:eastAsia="ru-RU"/>
        </w:rPr>
        <w:tab/>
        <w:t xml:space="preserve">осуществлять дополнительные действия, связанные с ведением территориального раздела государственного реестра опасных производственных объектов по </w:t>
      </w:r>
      <w:r w:rsidRPr="001F5415">
        <w:rPr>
          <w:rFonts w:ascii="Times New Roman" w:eastAsia="Calibri" w:hAnsi="Times New Roman" w:cs="Times New Roman"/>
          <w:sz w:val="24"/>
          <w:szCs w:val="24"/>
        </w:rPr>
        <w:t xml:space="preserve">Республике </w:t>
      </w:r>
      <w:r>
        <w:rPr>
          <w:rFonts w:ascii="Times New Roman" w:eastAsia="Calibri" w:hAnsi="Times New Roman" w:cs="Times New Roman"/>
          <w:sz w:val="24"/>
          <w:szCs w:val="24"/>
        </w:rPr>
        <w:t>Северная Осетия - Алания</w:t>
      </w:r>
      <w:r w:rsidRPr="001F5415">
        <w:rPr>
          <w:rFonts w:ascii="Times New Roman" w:eastAsia="Times New Roman" w:hAnsi="Times New Roman" w:cs="Times New Roman"/>
          <w:sz w:val="24"/>
          <w:szCs w:val="24"/>
          <w:lang w:eastAsia="ru-RU"/>
        </w:rPr>
        <w:t xml:space="preserve"> и его актуализацией;</w:t>
      </w:r>
    </w:p>
    <w:p w:rsidR="001F5415" w:rsidRDefault="001F5415" w:rsidP="001F5415">
      <w:pPr>
        <w:widowControl w:val="0"/>
        <w:shd w:val="clear" w:color="auto" w:fill="FFFFFF"/>
        <w:tabs>
          <w:tab w:val="left" w:pos="720"/>
          <w:tab w:val="left" w:pos="1276"/>
        </w:tabs>
        <w:suppressAutoHyphen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21)</w:t>
      </w:r>
      <w:r w:rsidRPr="001F5415">
        <w:rPr>
          <w:rFonts w:ascii="Times New Roman" w:eastAsia="Times New Roman" w:hAnsi="Times New Roman" w:cs="Times New Roman"/>
          <w:sz w:val="24"/>
          <w:szCs w:val="24"/>
          <w:lang w:eastAsia="ru-RU"/>
        </w:rPr>
        <w:tab/>
        <w:t xml:space="preserve">обеспечивать хранение, использование бланков строгой отчетности «Свидетельство о регистрации», «Приложение к свидетельству». </w:t>
      </w:r>
      <w:proofErr w:type="gramStart"/>
      <w:r w:rsidRPr="001F5415">
        <w:rPr>
          <w:rFonts w:ascii="Times New Roman" w:eastAsia="Times New Roman" w:hAnsi="Times New Roman" w:cs="Times New Roman"/>
          <w:sz w:val="24"/>
          <w:szCs w:val="24"/>
          <w:lang w:eastAsia="ru-RU"/>
        </w:rPr>
        <w:t>Осуществлять подготовку отчетов об их расходовании;</w:t>
      </w:r>
      <w:proofErr w:type="gramEnd"/>
    </w:p>
    <w:p w:rsidR="00687C83" w:rsidRDefault="00920575" w:rsidP="007C1D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ab/>
      </w:r>
      <w:r w:rsidR="00687C83">
        <w:rPr>
          <w:rFonts w:ascii="Times New Roman" w:eastAsia="Times New Roman" w:hAnsi="Times New Roman" w:cs="Times New Roman"/>
          <w:sz w:val="24"/>
          <w:szCs w:val="24"/>
          <w:lang w:eastAsia="ru-RU"/>
        </w:rPr>
        <w:t xml:space="preserve">В области аттестации работников организаций, поднадзорных </w:t>
      </w:r>
      <w:proofErr w:type="spellStart"/>
      <w:r w:rsidR="00687C83">
        <w:rPr>
          <w:rFonts w:ascii="Times New Roman" w:eastAsia="Times New Roman" w:hAnsi="Times New Roman" w:cs="Times New Roman"/>
          <w:sz w:val="24"/>
          <w:szCs w:val="24"/>
          <w:lang w:eastAsia="ru-RU"/>
        </w:rPr>
        <w:t>Ростехнадзору</w:t>
      </w:r>
      <w:proofErr w:type="spellEnd"/>
      <w:r w:rsidR="00687C83">
        <w:rPr>
          <w:rFonts w:ascii="Times New Roman" w:eastAsia="Times New Roman" w:hAnsi="Times New Roman" w:cs="Times New Roman"/>
          <w:sz w:val="24"/>
          <w:szCs w:val="24"/>
          <w:lang w:eastAsia="ru-RU"/>
        </w:rPr>
        <w:t>:</w:t>
      </w:r>
    </w:p>
    <w:p w:rsidR="00687C83" w:rsidRDefault="00687C83" w:rsidP="007C1D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-осуществлять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деятельностью Секретариата Территориальной аттестационной комиссии Управления по вопросам, связанным с организацией и проведением аттестации в области промышленной, энергетической безопасности и безопасности гидротехнических сооружений (далее - аттестация) работников организаций, поднадзорных </w:t>
      </w:r>
      <w:proofErr w:type="spellStart"/>
      <w:r>
        <w:rPr>
          <w:rFonts w:ascii="Times New Roman" w:eastAsia="Times New Roman" w:hAnsi="Times New Roman" w:cs="Times New Roman"/>
          <w:sz w:val="24"/>
          <w:szCs w:val="24"/>
          <w:lang w:eastAsia="ru-RU"/>
        </w:rPr>
        <w:t>Ростехнадзору</w:t>
      </w:r>
      <w:proofErr w:type="spellEnd"/>
      <w:r>
        <w:rPr>
          <w:rFonts w:ascii="Times New Roman" w:eastAsia="Times New Roman" w:hAnsi="Times New Roman" w:cs="Times New Roman"/>
          <w:sz w:val="24"/>
          <w:szCs w:val="24"/>
          <w:lang w:eastAsia="ru-RU"/>
        </w:rPr>
        <w:t>;</w:t>
      </w:r>
    </w:p>
    <w:p w:rsidR="00687C83" w:rsidRDefault="00687C83" w:rsidP="007C1D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организовывать и проводить заседание Территориальной аттестационной комиссии;</w:t>
      </w:r>
    </w:p>
    <w:p w:rsidR="00687C83" w:rsidRDefault="00687C83" w:rsidP="007C1D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оформляет, осуществляет учет и хранение документов об аттестации;</w:t>
      </w:r>
    </w:p>
    <w:p w:rsidR="00687C83" w:rsidRDefault="00687C83" w:rsidP="007C1D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ведет реестр аттестованных лиц;</w:t>
      </w:r>
    </w:p>
    <w:p w:rsidR="00687C83" w:rsidRDefault="00687C83" w:rsidP="007C1D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организовывает рассмотрения жалоб и претензий по работе Территориальной аттестационной комиссии.</w:t>
      </w:r>
    </w:p>
    <w:p w:rsidR="00687C83" w:rsidRDefault="00687C83" w:rsidP="007C1DCA">
      <w:pPr>
        <w:numPr>
          <w:ilvl w:val="0"/>
          <w:numId w:val="28"/>
        </w:numPr>
        <w:suppressAutoHyphens/>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осуществлять совместно с другими структурными подразделениями Управления сбор, анализ, оценку, обобщение информации и подготовку для руководителя Управления </w:t>
      </w:r>
      <w:r>
        <w:rPr>
          <w:rFonts w:ascii="Times New Roman" w:eastAsia="Times New Roman" w:hAnsi="Times New Roman" w:cs="Times New Roman"/>
          <w:sz w:val="24"/>
          <w:szCs w:val="24"/>
          <w:lang w:eastAsia="ru-RU"/>
        </w:rPr>
        <w:lastRenderedPageBreak/>
        <w:t>аналитических, информационных, справочных и иных материалов о состоянии работы по вопросам аттестации руководителей и специалистов поднадзорных организаций, а также вносит предложения по ее улучшению и разрешению возникающих проблем.</w:t>
      </w:r>
    </w:p>
    <w:p w:rsidR="001F5415" w:rsidRPr="001F5415" w:rsidRDefault="00BB30CC" w:rsidP="007C1DCA">
      <w:pPr>
        <w:shd w:val="clear" w:color="auto" w:fill="FFFFFF"/>
        <w:tabs>
          <w:tab w:val="left" w:pos="720"/>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87C83">
        <w:rPr>
          <w:rFonts w:ascii="Times New Roman" w:eastAsia="Times New Roman" w:hAnsi="Times New Roman" w:cs="Times New Roman"/>
          <w:sz w:val="24"/>
          <w:szCs w:val="24"/>
          <w:lang w:eastAsia="ru-RU"/>
        </w:rPr>
        <w:t>23</w:t>
      </w:r>
      <w:r w:rsidR="001F5415" w:rsidRPr="001F5415">
        <w:rPr>
          <w:rFonts w:ascii="Times New Roman" w:eastAsia="Times New Roman" w:hAnsi="Times New Roman" w:cs="Times New Roman"/>
          <w:sz w:val="24"/>
          <w:szCs w:val="24"/>
          <w:lang w:eastAsia="ru-RU"/>
        </w:rPr>
        <w:t>)</w:t>
      </w:r>
      <w:r w:rsidR="001F5415" w:rsidRPr="001F5415">
        <w:rPr>
          <w:rFonts w:ascii="Times New Roman" w:eastAsia="Times New Roman" w:hAnsi="Times New Roman" w:cs="Times New Roman"/>
          <w:sz w:val="24"/>
          <w:szCs w:val="24"/>
          <w:lang w:eastAsia="ru-RU"/>
        </w:rPr>
        <w:tab/>
        <w:t>осуществлять иные функции, определяемые начальником Отдела.</w:t>
      </w:r>
    </w:p>
    <w:p w:rsidR="001F5415" w:rsidRPr="001F5415" w:rsidRDefault="001F5415" w:rsidP="007C1DCA">
      <w:pPr>
        <w:shd w:val="clear" w:color="auto" w:fill="FFFFFF"/>
        <w:tabs>
          <w:tab w:val="left" w:pos="720"/>
          <w:tab w:val="left" w:pos="1276"/>
        </w:tabs>
        <w:suppressAutoHyphen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p>
    <w:p w:rsidR="001F5415" w:rsidRPr="001F5415" w:rsidRDefault="001F5415" w:rsidP="001F5415">
      <w:pPr>
        <w:suppressAutoHyphens/>
        <w:autoSpaceDE w:val="0"/>
        <w:autoSpaceDN w:val="0"/>
        <w:adjustRightInd w:val="0"/>
        <w:spacing w:after="0" w:line="240" w:lineRule="auto"/>
        <w:ind w:firstLine="709"/>
        <w:jc w:val="center"/>
        <w:rPr>
          <w:rFonts w:ascii="Times New Roman" w:eastAsia="Times New Roman" w:hAnsi="Times New Roman" w:cs="Times New Roman"/>
          <w:b/>
          <w:snapToGrid w:val="0"/>
          <w:sz w:val="24"/>
          <w:szCs w:val="24"/>
          <w:lang w:eastAsia="ru-RU"/>
        </w:rPr>
      </w:pPr>
      <w:r w:rsidRPr="001F5415">
        <w:rPr>
          <w:rFonts w:ascii="Times New Roman" w:eastAsia="Times New Roman" w:hAnsi="Times New Roman" w:cs="Times New Roman"/>
          <w:b/>
          <w:snapToGrid w:val="0"/>
          <w:sz w:val="24"/>
          <w:szCs w:val="24"/>
          <w:lang w:eastAsia="ru-RU"/>
        </w:rPr>
        <w:t>4. Права</w:t>
      </w:r>
    </w:p>
    <w:p w:rsidR="001F5415" w:rsidRPr="001F5415" w:rsidRDefault="001F5415" w:rsidP="001F5415">
      <w:pPr>
        <w:suppressAutoHyphens/>
        <w:autoSpaceDE w:val="0"/>
        <w:autoSpaceDN w:val="0"/>
        <w:adjustRightInd w:val="0"/>
        <w:spacing w:after="0" w:line="240" w:lineRule="auto"/>
        <w:ind w:firstLine="709"/>
        <w:jc w:val="center"/>
        <w:rPr>
          <w:rFonts w:ascii="Times New Roman" w:eastAsia="Times New Roman" w:hAnsi="Times New Roman" w:cs="Times New Roman"/>
          <w:b/>
          <w:snapToGrid w:val="0"/>
          <w:sz w:val="24"/>
          <w:szCs w:val="24"/>
          <w:lang w:eastAsia="ru-RU"/>
        </w:rPr>
      </w:pP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В соответствии со статьей 14 Федерального закона от 27 июля 2004г.</w:t>
      </w:r>
      <w:r w:rsidRPr="001F5415">
        <w:rPr>
          <w:rFonts w:ascii="Times New Roman" w:eastAsia="Times New Roman" w:hAnsi="Times New Roman" w:cs="Times New Roman"/>
          <w:sz w:val="24"/>
          <w:szCs w:val="24"/>
          <w:lang w:eastAsia="ru-RU"/>
        </w:rPr>
        <w:br/>
        <w:t>№ 79-ФЗ г</w:t>
      </w:r>
      <w:r w:rsidRPr="001F5415">
        <w:rPr>
          <w:rFonts w:ascii="Times New Roman" w:eastAsia="Calibri" w:hAnsi="Times New Roman" w:cs="Times New Roman"/>
          <w:sz w:val="24"/>
          <w:szCs w:val="24"/>
          <w:lang w:eastAsia="ru-RU"/>
        </w:rPr>
        <w:t xml:space="preserve">ражданский служащий, замещающий должность главного специалиста-эксперта Отдела </w:t>
      </w:r>
      <w:r w:rsidRPr="001F5415">
        <w:rPr>
          <w:rFonts w:ascii="Times New Roman" w:eastAsia="Times New Roman" w:hAnsi="Times New Roman" w:cs="Times New Roman"/>
          <w:sz w:val="24"/>
          <w:szCs w:val="24"/>
          <w:lang w:eastAsia="ru-RU"/>
        </w:rPr>
        <w:t xml:space="preserve">имеет право </w:t>
      </w:r>
      <w:proofErr w:type="gramStart"/>
      <w:r w:rsidRPr="001F5415">
        <w:rPr>
          <w:rFonts w:ascii="Times New Roman" w:eastAsia="Times New Roman" w:hAnsi="Times New Roman" w:cs="Times New Roman"/>
          <w:sz w:val="24"/>
          <w:szCs w:val="24"/>
          <w:lang w:eastAsia="ru-RU"/>
        </w:rPr>
        <w:t>на</w:t>
      </w:r>
      <w:proofErr w:type="gramEnd"/>
      <w:r w:rsidRPr="001F5415">
        <w:rPr>
          <w:rFonts w:ascii="Times New Roman" w:eastAsia="Times New Roman" w:hAnsi="Times New Roman" w:cs="Times New Roman"/>
          <w:sz w:val="24"/>
          <w:szCs w:val="24"/>
          <w:lang w:eastAsia="ru-RU"/>
        </w:rPr>
        <w:t xml:space="preserve">: </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4.1.</w:t>
      </w:r>
      <w:r w:rsidRPr="001F5415">
        <w:rPr>
          <w:rFonts w:ascii="Times New Roman" w:eastAsia="Times New Roman" w:hAnsi="Times New Roman" w:cs="Times New Roman"/>
          <w:sz w:val="24"/>
          <w:szCs w:val="24"/>
          <w:lang w:eastAsia="ru-RU"/>
        </w:rPr>
        <w:tab/>
        <w:t>Обеспечение надлежащих организационно-технических условий, необходимых для исполнения должностных обязанностей.</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4.2. </w:t>
      </w:r>
      <w:r w:rsidRPr="001F5415">
        <w:rPr>
          <w:rFonts w:ascii="Times New Roman" w:eastAsia="Times New Roman" w:hAnsi="Times New Roman" w:cs="Times New Roman"/>
          <w:sz w:val="24"/>
          <w:szCs w:val="24"/>
          <w:lang w:eastAsia="ru-RU"/>
        </w:rPr>
        <w:tab/>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4.3. </w:t>
      </w:r>
      <w:r w:rsidRPr="001F5415">
        <w:rPr>
          <w:rFonts w:ascii="Times New Roman" w:eastAsia="Times New Roman" w:hAnsi="Times New Roman" w:cs="Times New Roman"/>
          <w:sz w:val="24"/>
          <w:szCs w:val="24"/>
          <w:lang w:eastAsia="ru-RU"/>
        </w:rPr>
        <w:tab/>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4.4. </w:t>
      </w:r>
      <w:r w:rsidRPr="001F5415">
        <w:rPr>
          <w:rFonts w:ascii="Times New Roman" w:eastAsia="Times New Roman" w:hAnsi="Times New Roman" w:cs="Times New Roman"/>
          <w:sz w:val="24"/>
          <w:szCs w:val="24"/>
          <w:lang w:eastAsia="ru-RU"/>
        </w:rPr>
        <w:tab/>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4.5. </w:t>
      </w:r>
      <w:r w:rsidRPr="001F5415">
        <w:rPr>
          <w:rFonts w:ascii="Times New Roman" w:eastAsia="Times New Roman" w:hAnsi="Times New Roman" w:cs="Times New Roman"/>
          <w:sz w:val="24"/>
          <w:szCs w:val="24"/>
          <w:lang w:eastAsia="ru-RU"/>
        </w:rPr>
        <w:ta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Управления.</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4.6. </w:t>
      </w:r>
      <w:r w:rsidRPr="001F5415">
        <w:rPr>
          <w:rFonts w:ascii="Times New Roman" w:eastAsia="Times New Roman" w:hAnsi="Times New Roman" w:cs="Times New Roman"/>
          <w:sz w:val="24"/>
          <w:szCs w:val="24"/>
          <w:lang w:eastAsia="ru-RU"/>
        </w:rPr>
        <w:tab/>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4.7.</w:t>
      </w:r>
      <w:r w:rsidRPr="001F5415">
        <w:rPr>
          <w:rFonts w:ascii="Times New Roman" w:eastAsia="Times New Roman" w:hAnsi="Times New Roman" w:cs="Times New Roman"/>
          <w:sz w:val="24"/>
          <w:szCs w:val="24"/>
          <w:lang w:eastAsia="ru-RU"/>
        </w:rPr>
        <w:tab/>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4.8. </w:t>
      </w:r>
      <w:r w:rsidRPr="001F5415">
        <w:rPr>
          <w:rFonts w:ascii="Times New Roman" w:eastAsia="Times New Roman" w:hAnsi="Times New Roman" w:cs="Times New Roman"/>
          <w:sz w:val="24"/>
          <w:szCs w:val="24"/>
          <w:lang w:eastAsia="ru-RU"/>
        </w:rPr>
        <w:tab/>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4.9. </w:t>
      </w:r>
      <w:r w:rsidRPr="001F5415">
        <w:rPr>
          <w:rFonts w:ascii="Times New Roman" w:eastAsia="Times New Roman" w:hAnsi="Times New Roman" w:cs="Times New Roman"/>
          <w:sz w:val="24"/>
          <w:szCs w:val="24"/>
          <w:lang w:eastAsia="ru-RU"/>
        </w:rPr>
        <w:tab/>
        <w:t>Защиту сведений о гражданском служащем.</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4.10. </w:t>
      </w:r>
      <w:r w:rsidRPr="001F5415">
        <w:rPr>
          <w:rFonts w:ascii="Times New Roman" w:eastAsia="Times New Roman" w:hAnsi="Times New Roman" w:cs="Times New Roman"/>
          <w:sz w:val="24"/>
          <w:szCs w:val="24"/>
          <w:lang w:eastAsia="ru-RU"/>
        </w:rPr>
        <w:tab/>
        <w:t>Должностной рост на конкурсной основе.</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4.11. </w:t>
      </w:r>
      <w:r w:rsidRPr="001F5415">
        <w:rPr>
          <w:rFonts w:ascii="Times New Roman" w:eastAsia="Times New Roman" w:hAnsi="Times New Roman" w:cs="Times New Roman"/>
          <w:sz w:val="24"/>
          <w:szCs w:val="24"/>
          <w:lang w:eastAsia="ru-RU"/>
        </w:rPr>
        <w:tab/>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4.12. </w:t>
      </w:r>
      <w:r w:rsidRPr="001F5415">
        <w:rPr>
          <w:rFonts w:ascii="Times New Roman" w:eastAsia="Times New Roman" w:hAnsi="Times New Roman" w:cs="Times New Roman"/>
          <w:sz w:val="24"/>
          <w:szCs w:val="24"/>
          <w:lang w:eastAsia="ru-RU"/>
        </w:rPr>
        <w:tab/>
        <w:t>Членство в профессиональном союзе.</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4.13. </w:t>
      </w:r>
      <w:r w:rsidRPr="001F5415">
        <w:rPr>
          <w:rFonts w:ascii="Times New Roman" w:eastAsia="Times New Roman" w:hAnsi="Times New Roman" w:cs="Times New Roman"/>
          <w:sz w:val="24"/>
          <w:szCs w:val="24"/>
          <w:lang w:eastAsia="ru-RU"/>
        </w:rPr>
        <w:tab/>
        <w:t>Рассмотрение индивидуальных служебных споров в соответствии с Федеральным законом № 79-ФЗ и другими федеральными законами.</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4.14. </w:t>
      </w:r>
      <w:r w:rsidRPr="001F5415">
        <w:rPr>
          <w:rFonts w:ascii="Times New Roman" w:eastAsia="Times New Roman" w:hAnsi="Times New Roman" w:cs="Times New Roman"/>
          <w:sz w:val="24"/>
          <w:szCs w:val="24"/>
          <w:lang w:eastAsia="ru-RU"/>
        </w:rPr>
        <w:tab/>
        <w:t>Проведение по его заявлению служебной проверки.</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4.15. </w:t>
      </w:r>
      <w:r w:rsidRPr="001F5415">
        <w:rPr>
          <w:rFonts w:ascii="Times New Roman" w:eastAsia="Times New Roman" w:hAnsi="Times New Roman" w:cs="Times New Roman"/>
          <w:sz w:val="24"/>
          <w:szCs w:val="24"/>
          <w:lang w:eastAsia="ru-RU"/>
        </w:rPr>
        <w:tab/>
        <w:t>Защиту своих прав и законных интересов на гражданской службе, включая обжалования в суд их нарушения.</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4.16. </w:t>
      </w:r>
      <w:r w:rsidRPr="001F5415">
        <w:rPr>
          <w:rFonts w:ascii="Times New Roman" w:eastAsia="Times New Roman" w:hAnsi="Times New Roman" w:cs="Times New Roman"/>
          <w:sz w:val="24"/>
          <w:szCs w:val="24"/>
          <w:lang w:eastAsia="ru-RU"/>
        </w:rPr>
        <w:tab/>
        <w:t>Медицинское страхование в соответствии с Федеральным законом № 79-ФЗ.</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4.17. </w:t>
      </w:r>
      <w:r w:rsidRPr="001F5415">
        <w:rPr>
          <w:rFonts w:ascii="Times New Roman" w:eastAsia="Times New Roman" w:hAnsi="Times New Roman" w:cs="Times New Roman"/>
          <w:sz w:val="24"/>
          <w:szCs w:val="24"/>
          <w:lang w:eastAsia="ru-RU"/>
        </w:rPr>
        <w:tab/>
        <w:t>Государственную защиту своих жизни и здоровья; жизни и здоровья членов своей семьи, а также принадлежащего ему имущества.</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4.18. </w:t>
      </w:r>
      <w:r w:rsidRPr="001F5415">
        <w:rPr>
          <w:rFonts w:ascii="Times New Roman" w:eastAsia="Times New Roman" w:hAnsi="Times New Roman" w:cs="Times New Roman"/>
          <w:sz w:val="24"/>
          <w:szCs w:val="24"/>
          <w:lang w:eastAsia="ru-RU"/>
        </w:rPr>
        <w:tab/>
        <w:t>Государственное пенсионное обеспечение в соответствии с законодательством Российской Федерации.</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lastRenderedPageBreak/>
        <w:t xml:space="preserve">4.19. </w:t>
      </w:r>
      <w:r w:rsidRPr="001F5415">
        <w:rPr>
          <w:rFonts w:ascii="Times New Roman" w:eastAsia="Times New Roman" w:hAnsi="Times New Roman" w:cs="Times New Roman"/>
          <w:sz w:val="24"/>
          <w:szCs w:val="24"/>
          <w:lang w:eastAsia="ru-RU"/>
        </w:rPr>
        <w:tab/>
        <w:t>Принятие решений в соответствии с должностными обязанностями.</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4.20. </w:t>
      </w:r>
      <w:r w:rsidRPr="001F5415">
        <w:rPr>
          <w:rFonts w:ascii="Times New Roman" w:eastAsia="Times New Roman" w:hAnsi="Times New Roman" w:cs="Times New Roman"/>
          <w:sz w:val="24"/>
          <w:szCs w:val="24"/>
          <w:lang w:eastAsia="ru-RU"/>
        </w:rPr>
        <w:tab/>
        <w:t xml:space="preserve">Взаимодействие с другими отделами обособленного структурного  подразделения по Республике </w:t>
      </w:r>
      <w:r w:rsidR="00B668F8">
        <w:rPr>
          <w:rFonts w:ascii="Times New Roman" w:eastAsia="Times New Roman" w:hAnsi="Times New Roman" w:cs="Times New Roman"/>
          <w:sz w:val="24"/>
          <w:szCs w:val="24"/>
          <w:lang w:eastAsia="ru-RU"/>
        </w:rPr>
        <w:t>Северная Осетия-Алания</w:t>
      </w:r>
      <w:r w:rsidRPr="001F5415">
        <w:rPr>
          <w:rFonts w:ascii="Times New Roman" w:eastAsia="Times New Roman" w:hAnsi="Times New Roman" w:cs="Times New Roman"/>
          <w:sz w:val="24"/>
          <w:szCs w:val="24"/>
          <w:lang w:eastAsia="ru-RU"/>
        </w:rPr>
        <w:t xml:space="preserve"> по поручению начальника Отдела по вопросам, входящим в компетенцию Отдела.</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4.21. Внесение руководству обособленного структурного  подразделения предложений, направленных на улучшение работы Отдела и совершенствование деятельности Управления.</w:t>
      </w:r>
    </w:p>
    <w:p w:rsidR="001F5415" w:rsidRPr="001F5415" w:rsidRDefault="001F5415" w:rsidP="001F54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4.22. Использование иных прав </w:t>
      </w:r>
      <w:bookmarkStart w:id="9" w:name="_GoBack"/>
      <w:bookmarkEnd w:id="9"/>
      <w:r w:rsidRPr="001F5415">
        <w:rPr>
          <w:rFonts w:ascii="Times New Roman" w:eastAsia="Times New Roman" w:hAnsi="Times New Roman" w:cs="Times New Roman"/>
          <w:sz w:val="24"/>
          <w:szCs w:val="24"/>
          <w:lang w:eastAsia="ru-RU"/>
        </w:rPr>
        <w:t>и осуществление иных полномочий, предоставленных действующим законодательством Российской Федерации, приказами Управления и служебным контрактом.</w:t>
      </w:r>
    </w:p>
    <w:p w:rsidR="001F5415" w:rsidRPr="001F5415" w:rsidRDefault="001F5415" w:rsidP="001F54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5415" w:rsidRPr="001F5415" w:rsidRDefault="001F5415" w:rsidP="001F5415">
      <w:pPr>
        <w:suppressAutoHyphens/>
        <w:spacing w:after="0" w:line="240" w:lineRule="auto"/>
        <w:ind w:firstLine="709"/>
        <w:contextualSpacing/>
        <w:jc w:val="center"/>
        <w:rPr>
          <w:rFonts w:ascii="Times New Roman" w:eastAsia="Calibri" w:hAnsi="Times New Roman" w:cs="Times New Roman"/>
          <w:b/>
          <w:snapToGrid w:val="0"/>
          <w:sz w:val="24"/>
          <w:szCs w:val="24"/>
        </w:rPr>
      </w:pPr>
      <w:r w:rsidRPr="001F5415">
        <w:rPr>
          <w:rFonts w:ascii="Times New Roman" w:eastAsia="Calibri" w:hAnsi="Times New Roman" w:cs="Times New Roman"/>
          <w:b/>
          <w:snapToGrid w:val="0"/>
          <w:sz w:val="24"/>
          <w:szCs w:val="24"/>
        </w:rPr>
        <w:t xml:space="preserve">5. </w:t>
      </w:r>
      <w:r w:rsidRPr="001F5415">
        <w:rPr>
          <w:rFonts w:ascii="Times New Roman" w:eastAsia="Calibri" w:hAnsi="Times New Roman" w:cs="Times New Roman"/>
          <w:b/>
          <w:sz w:val="24"/>
          <w:szCs w:val="24"/>
        </w:rPr>
        <w:t>Ответственность</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Calibri" w:hAnsi="Times New Roman" w:cs="Times New Roman"/>
          <w:sz w:val="24"/>
          <w:szCs w:val="24"/>
          <w:lang w:eastAsia="ru-RU"/>
        </w:rPr>
        <w:t>Гражданский служащий, замещающий должность главного специалиста-эксперта Отдела</w:t>
      </w:r>
      <w:r w:rsidRPr="001F5415">
        <w:rPr>
          <w:rFonts w:ascii="Times New Roman" w:eastAsia="Times New Roman" w:hAnsi="Times New Roman" w:cs="Times New Roman"/>
          <w:sz w:val="24"/>
          <w:szCs w:val="24"/>
          <w:lang w:eastAsia="ru-RU"/>
        </w:rPr>
        <w:t xml:space="preserve"> несет ответственность в пределах, определенных действующим законодательством Российской Федерации:</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5.1. </w:t>
      </w:r>
      <w:r w:rsidRPr="001F5415">
        <w:rPr>
          <w:rFonts w:ascii="Times New Roman" w:eastAsia="Calibri" w:hAnsi="Times New Roman" w:cs="Times New Roman"/>
          <w:sz w:val="24"/>
          <w:szCs w:val="24"/>
        </w:rPr>
        <w:tab/>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5.2. </w:t>
      </w:r>
      <w:r w:rsidRPr="001F5415">
        <w:rPr>
          <w:rFonts w:ascii="Times New Roman" w:eastAsia="Calibri" w:hAnsi="Times New Roman" w:cs="Times New Roman"/>
          <w:sz w:val="24"/>
          <w:szCs w:val="24"/>
        </w:rPr>
        <w:tab/>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5.3. </w:t>
      </w:r>
      <w:r w:rsidRPr="001F5415">
        <w:rPr>
          <w:rFonts w:ascii="Times New Roman" w:eastAsia="Calibri" w:hAnsi="Times New Roman" w:cs="Times New Roman"/>
          <w:sz w:val="24"/>
          <w:szCs w:val="24"/>
        </w:rPr>
        <w:tab/>
        <w:t>За действие или бездействие, ведущее к нарушению прав и законных интересов граждан, организаций.</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5.4. </w:t>
      </w:r>
      <w:r w:rsidRPr="001F5415">
        <w:rPr>
          <w:rFonts w:ascii="Times New Roman" w:eastAsia="Calibri" w:hAnsi="Times New Roman" w:cs="Times New Roman"/>
          <w:sz w:val="24"/>
          <w:szCs w:val="24"/>
        </w:rPr>
        <w:tab/>
        <w:t>За причинение материального, имущественного ущерба.</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5.5. </w:t>
      </w:r>
      <w:r w:rsidRPr="001F5415">
        <w:rPr>
          <w:rFonts w:ascii="Times New Roman" w:eastAsia="Calibri" w:hAnsi="Times New Roman" w:cs="Times New Roman"/>
          <w:sz w:val="24"/>
          <w:szCs w:val="24"/>
        </w:rPr>
        <w:tab/>
        <w:t xml:space="preserve">За несвоевременное выполнение заданий, приказов, распоряжений и </w:t>
      </w:r>
      <w:proofErr w:type="gramStart"/>
      <w:r w:rsidRPr="001F5415">
        <w:rPr>
          <w:rFonts w:ascii="Times New Roman" w:eastAsia="Calibri" w:hAnsi="Times New Roman" w:cs="Times New Roman"/>
          <w:sz w:val="24"/>
          <w:szCs w:val="24"/>
        </w:rPr>
        <w:t>поручений</w:t>
      </w:r>
      <w:proofErr w:type="gramEnd"/>
      <w:r w:rsidRPr="001F5415">
        <w:rPr>
          <w:rFonts w:ascii="Times New Roman" w:eastAsia="Calibri" w:hAnsi="Times New Roman" w:cs="Times New Roman"/>
          <w:sz w:val="24"/>
          <w:szCs w:val="24"/>
        </w:rPr>
        <w:t xml:space="preserve"> вышестоящих в порядке подчиненности руководителей, за исключением незаконных.</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5.6. </w:t>
      </w:r>
      <w:r w:rsidRPr="001F5415">
        <w:rPr>
          <w:rFonts w:ascii="Times New Roman" w:eastAsia="Calibri" w:hAnsi="Times New Roman" w:cs="Times New Roman"/>
          <w:sz w:val="24"/>
          <w:szCs w:val="24"/>
        </w:rPr>
        <w:tab/>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5.7. </w:t>
      </w:r>
      <w:r w:rsidRPr="001F5415">
        <w:rPr>
          <w:rFonts w:ascii="Times New Roman" w:eastAsia="Calibri" w:hAnsi="Times New Roman" w:cs="Times New Roman"/>
          <w:sz w:val="24"/>
          <w:szCs w:val="24"/>
        </w:rPr>
        <w:tab/>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5.8. </w:t>
      </w:r>
      <w:r w:rsidRPr="001F5415">
        <w:rPr>
          <w:rFonts w:ascii="Times New Roman" w:eastAsia="Calibri" w:hAnsi="Times New Roman" w:cs="Times New Roman"/>
          <w:sz w:val="24"/>
          <w:szCs w:val="24"/>
        </w:rPr>
        <w:tab/>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5.9. </w:t>
      </w:r>
      <w:r w:rsidRPr="001F5415">
        <w:rPr>
          <w:rFonts w:ascii="Times New Roman" w:eastAsia="Calibri" w:hAnsi="Times New Roman" w:cs="Times New Roman"/>
          <w:sz w:val="24"/>
          <w:szCs w:val="24"/>
        </w:rPr>
        <w:tab/>
        <w:t xml:space="preserve">За несоблюдение Конституции Российской Федерации, федеральных законов, иных нормативных правовых актов Российской Федерации, приказов, иных правовых актов </w:t>
      </w:r>
      <w:proofErr w:type="spellStart"/>
      <w:r w:rsidRPr="001F5415">
        <w:rPr>
          <w:rFonts w:ascii="Times New Roman" w:eastAsia="Calibri" w:hAnsi="Times New Roman" w:cs="Times New Roman"/>
          <w:sz w:val="24"/>
          <w:szCs w:val="24"/>
        </w:rPr>
        <w:t>Ростехнадзора</w:t>
      </w:r>
      <w:proofErr w:type="spellEnd"/>
      <w:r w:rsidRPr="001F5415">
        <w:rPr>
          <w:rFonts w:ascii="Times New Roman" w:eastAsia="Calibri" w:hAnsi="Times New Roman" w:cs="Times New Roman"/>
          <w:sz w:val="24"/>
          <w:szCs w:val="24"/>
        </w:rPr>
        <w:t xml:space="preserve"> и Управления.</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5.10. </w:t>
      </w:r>
      <w:r w:rsidRPr="001F5415">
        <w:rPr>
          <w:rFonts w:ascii="Times New Roman" w:eastAsia="Calibri" w:hAnsi="Times New Roman" w:cs="Times New Roman"/>
          <w:sz w:val="24"/>
          <w:szCs w:val="24"/>
        </w:rPr>
        <w:tab/>
        <w:t>За нарушение служебной (трудовой) и исполнительской дисциплины.</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5.11.</w:t>
      </w:r>
      <w:r w:rsidRPr="001F5415">
        <w:rPr>
          <w:rFonts w:ascii="Times New Roman" w:eastAsia="Calibri" w:hAnsi="Times New Roman" w:cs="Times New Roman"/>
          <w:sz w:val="24"/>
          <w:szCs w:val="24"/>
        </w:rPr>
        <w:tab/>
        <w:t>За уничтожение, блокирование, модификацию либо копирование информации, нарушение работы ЭВМ, системы ЭВМ или всей сети;</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lastRenderedPageBreak/>
        <w:t xml:space="preserve">5.12. </w:t>
      </w:r>
      <w:r w:rsidRPr="001F5415">
        <w:rPr>
          <w:rFonts w:ascii="Times New Roman" w:eastAsia="Calibri" w:hAnsi="Times New Roman" w:cs="Times New Roman"/>
          <w:sz w:val="24"/>
          <w:szCs w:val="24"/>
        </w:rPr>
        <w:tab/>
        <w:t>За нарушение правил и норм охраны труда, техники безопасности и противопожарной безопасности.</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5.13. </w:t>
      </w:r>
      <w:r w:rsidRPr="001F5415">
        <w:rPr>
          <w:rFonts w:ascii="Times New Roman" w:eastAsia="Calibri" w:hAnsi="Times New Roman" w:cs="Times New Roman"/>
          <w:sz w:val="24"/>
          <w:szCs w:val="24"/>
        </w:rPr>
        <w:tab/>
        <w:t>За несоблюдение Кодекса этики и служебного поведения государственных служащих.</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5.14. </w:t>
      </w:r>
      <w:r w:rsidRPr="001F5415">
        <w:rPr>
          <w:rFonts w:ascii="Times New Roman" w:eastAsia="Calibri" w:hAnsi="Times New Roman" w:cs="Times New Roman"/>
          <w:sz w:val="24"/>
          <w:szCs w:val="24"/>
        </w:rPr>
        <w:tab/>
        <w:t>За нарушение положений настоящего должностного регламента.</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b/>
          <w:snapToGrid w:val="0"/>
          <w:sz w:val="24"/>
          <w:szCs w:val="24"/>
          <w:lang w:eastAsia="ru-RU"/>
        </w:rPr>
      </w:pPr>
    </w:p>
    <w:p w:rsidR="001F5415" w:rsidRPr="001F5415" w:rsidRDefault="001F5415" w:rsidP="007C1D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5415">
        <w:rPr>
          <w:rFonts w:ascii="Times New Roman" w:eastAsia="Times New Roman" w:hAnsi="Times New Roman" w:cs="Times New Roman"/>
          <w:b/>
          <w:sz w:val="24"/>
          <w:szCs w:val="24"/>
          <w:lang w:eastAsia="ru-RU"/>
        </w:rPr>
        <w:t>6. Перечень вопросов, по которым государственный гражданский служащий вправе или обязан самостоятельно принимать определенные решения</w:t>
      </w:r>
    </w:p>
    <w:p w:rsidR="001F5415" w:rsidRPr="001F5415" w:rsidRDefault="001F5415" w:rsidP="001F541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6.1.</w:t>
      </w:r>
      <w:r w:rsidRPr="001F5415">
        <w:rPr>
          <w:rFonts w:ascii="Times New Roman" w:eastAsia="Times New Roman" w:hAnsi="Times New Roman" w:cs="Times New Roman"/>
          <w:sz w:val="24"/>
          <w:szCs w:val="24"/>
          <w:lang w:eastAsia="ru-RU"/>
        </w:rPr>
        <w:tab/>
        <w:t>При исполнении служебных обязанностей г</w:t>
      </w:r>
      <w:r w:rsidRPr="001F5415">
        <w:rPr>
          <w:rFonts w:ascii="Times New Roman" w:eastAsia="Calibri" w:hAnsi="Times New Roman" w:cs="Times New Roman"/>
          <w:sz w:val="24"/>
          <w:szCs w:val="24"/>
          <w:lang w:eastAsia="ru-RU"/>
        </w:rPr>
        <w:t>ражданский служащий, замещающий должность главного специалиста-эксперта Отдела,</w:t>
      </w:r>
      <w:r w:rsidRPr="001F5415">
        <w:rPr>
          <w:rFonts w:ascii="Times New Roman" w:eastAsia="Times New Roman" w:hAnsi="Times New Roman" w:cs="Times New Roman"/>
          <w:sz w:val="24"/>
          <w:szCs w:val="24"/>
          <w:lang w:eastAsia="ru-RU"/>
        </w:rPr>
        <w:t xml:space="preserve"> вправе самостоятельно принимать решения по вопросам:</w:t>
      </w:r>
    </w:p>
    <w:p w:rsidR="001F5415" w:rsidRPr="001F5415" w:rsidRDefault="001F5415" w:rsidP="001F5415">
      <w:pPr>
        <w:spacing w:after="0" w:line="240" w:lineRule="auto"/>
        <w:ind w:firstLine="709"/>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w:t>
      </w:r>
      <w:r w:rsidRPr="001F5415">
        <w:rPr>
          <w:rFonts w:ascii="Times New Roman" w:eastAsia="Calibri" w:hAnsi="Times New Roman" w:cs="Times New Roman"/>
          <w:sz w:val="24"/>
          <w:szCs w:val="24"/>
        </w:rPr>
        <w:tab/>
        <w:t>направления служебных записок в адрес руководителя (заместителя руководителя) Управления по вопросам, относящимся к компетенции отдела;</w:t>
      </w:r>
    </w:p>
    <w:p w:rsidR="001F5415" w:rsidRPr="001F5415" w:rsidRDefault="001F5415" w:rsidP="001F5415">
      <w:pPr>
        <w:spacing w:after="0" w:line="240" w:lineRule="auto"/>
        <w:ind w:firstLine="709"/>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w:t>
      </w:r>
      <w:r w:rsidRPr="001F5415">
        <w:rPr>
          <w:rFonts w:ascii="Times New Roman" w:eastAsia="Calibri" w:hAnsi="Times New Roman" w:cs="Times New Roman"/>
          <w:sz w:val="24"/>
          <w:szCs w:val="24"/>
        </w:rPr>
        <w:tab/>
        <w:t>направления в адрес начальника отдела предложений по совершенствованию работы отдела, установлению оптимальных путей и методов реализации поставленных служебных задач.</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6.2.</w:t>
      </w:r>
      <w:r w:rsidRPr="001F5415">
        <w:rPr>
          <w:rFonts w:ascii="Times New Roman" w:eastAsia="Times New Roman" w:hAnsi="Times New Roman" w:cs="Times New Roman"/>
          <w:sz w:val="24"/>
          <w:szCs w:val="24"/>
          <w:lang w:eastAsia="ru-RU"/>
        </w:rPr>
        <w:tab/>
        <w:t>При исполнении служебных обязанностей г</w:t>
      </w:r>
      <w:r w:rsidRPr="001F5415">
        <w:rPr>
          <w:rFonts w:ascii="Times New Roman" w:eastAsia="Calibri" w:hAnsi="Times New Roman" w:cs="Times New Roman"/>
          <w:sz w:val="24"/>
          <w:szCs w:val="24"/>
          <w:lang w:eastAsia="ru-RU"/>
        </w:rPr>
        <w:t xml:space="preserve">ражданский служащий, замещающий должность главного специалиста-эксперта Отдела </w:t>
      </w:r>
      <w:r w:rsidRPr="001F5415">
        <w:rPr>
          <w:rFonts w:ascii="Times New Roman" w:eastAsia="Times New Roman" w:hAnsi="Times New Roman" w:cs="Times New Roman"/>
          <w:sz w:val="24"/>
          <w:szCs w:val="24"/>
          <w:lang w:eastAsia="ru-RU"/>
        </w:rPr>
        <w:t>обязан самостоятельно принимать решения по вопросам:</w:t>
      </w:r>
    </w:p>
    <w:p w:rsidR="001F5415" w:rsidRPr="001F5415" w:rsidRDefault="001F5415" w:rsidP="001F5415">
      <w:pPr>
        <w:spacing w:after="0" w:line="240" w:lineRule="auto"/>
        <w:ind w:firstLine="709"/>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w:t>
      </w:r>
      <w:r w:rsidRPr="001F5415">
        <w:rPr>
          <w:rFonts w:ascii="Times New Roman" w:eastAsia="Calibri" w:hAnsi="Times New Roman" w:cs="Times New Roman"/>
          <w:sz w:val="24"/>
          <w:szCs w:val="24"/>
        </w:rPr>
        <w:tab/>
        <w:t>подготовки 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защиты информации и информатизации в Управлении;</w:t>
      </w:r>
    </w:p>
    <w:p w:rsidR="001F5415" w:rsidRPr="001F5415" w:rsidRDefault="001F5415" w:rsidP="001F5415">
      <w:pPr>
        <w:spacing w:after="0" w:line="240" w:lineRule="auto"/>
        <w:ind w:firstLine="709"/>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w:t>
      </w:r>
      <w:r w:rsidRPr="001F5415">
        <w:rPr>
          <w:rFonts w:ascii="Times New Roman" w:eastAsia="Calibri" w:hAnsi="Times New Roman" w:cs="Times New Roman"/>
          <w:sz w:val="24"/>
          <w:szCs w:val="24"/>
        </w:rPr>
        <w:tab/>
        <w:t>подготовки проектов приказов (распоряжений) по вопросам, относящимся к компетенции отдела;</w:t>
      </w:r>
    </w:p>
    <w:p w:rsidR="001F5415" w:rsidRPr="001F5415" w:rsidRDefault="001F5415" w:rsidP="001F5415">
      <w:pPr>
        <w:spacing w:after="0" w:line="240" w:lineRule="auto"/>
        <w:ind w:firstLine="709"/>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w:t>
      </w:r>
      <w:r w:rsidRPr="001F5415">
        <w:rPr>
          <w:rFonts w:ascii="Times New Roman" w:eastAsia="Calibri" w:hAnsi="Times New Roman" w:cs="Times New Roman"/>
          <w:sz w:val="24"/>
          <w:szCs w:val="24"/>
        </w:rPr>
        <w:tab/>
        <w:t>подготовки информационно-справочных материалов, отчет о работе отдела, в пределах своей компетенции.</w:t>
      </w:r>
    </w:p>
    <w:p w:rsidR="001F5415" w:rsidRPr="001F5415" w:rsidRDefault="001F5415" w:rsidP="007C1D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5415" w:rsidRPr="001F5415" w:rsidRDefault="001F5415" w:rsidP="007C1DCA">
      <w:pPr>
        <w:widowControl w:val="0"/>
        <w:numPr>
          <w:ilvl w:val="0"/>
          <w:numId w:val="26"/>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1F5415">
        <w:rPr>
          <w:rFonts w:ascii="Times New Roman" w:eastAsia="Times New Roman" w:hAnsi="Times New Roman" w:cs="Times New Roman"/>
          <w:b/>
          <w:sz w:val="24"/>
          <w:szCs w:val="24"/>
          <w:lang w:eastAsia="ru-RU"/>
        </w:rPr>
        <w:t>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1F5415" w:rsidRPr="001F5415" w:rsidRDefault="001F5415" w:rsidP="001F541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7.1.</w:t>
      </w:r>
      <w:r w:rsidRPr="001F5415">
        <w:rPr>
          <w:rFonts w:ascii="Times New Roman" w:eastAsia="Times New Roman" w:hAnsi="Times New Roman" w:cs="Times New Roman"/>
          <w:sz w:val="24"/>
          <w:szCs w:val="24"/>
          <w:lang w:eastAsia="ru-RU"/>
        </w:rPr>
        <w:tab/>
        <w:t>Г</w:t>
      </w:r>
      <w:r w:rsidRPr="001F5415">
        <w:rPr>
          <w:rFonts w:ascii="Times New Roman" w:eastAsia="Calibri" w:hAnsi="Times New Roman" w:cs="Times New Roman"/>
          <w:sz w:val="24"/>
          <w:szCs w:val="24"/>
          <w:lang w:eastAsia="ru-RU"/>
        </w:rPr>
        <w:t xml:space="preserve">ражданский служащий, замещающий должность главного специалиста-эксперта Отдела  </w:t>
      </w:r>
      <w:r w:rsidRPr="001F5415">
        <w:rPr>
          <w:rFonts w:ascii="Times New Roman" w:eastAsia="Times New Roman" w:hAnsi="Times New Roman" w:cs="Times New Roman"/>
          <w:sz w:val="24"/>
          <w:szCs w:val="24"/>
          <w:lang w:eastAsia="ru-RU"/>
        </w:rPr>
        <w:t>в соответствии со своей компетенцией вправе участвовать в подготовке (обсуждении) следующих проектов:</w:t>
      </w:r>
    </w:p>
    <w:p w:rsidR="001F5415" w:rsidRPr="001F5415" w:rsidRDefault="001F5415" w:rsidP="001F5415">
      <w:pPr>
        <w:spacing w:after="0" w:line="240" w:lineRule="auto"/>
        <w:ind w:firstLine="709"/>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w:t>
      </w:r>
      <w:r w:rsidRPr="001F5415">
        <w:rPr>
          <w:rFonts w:ascii="Times New Roman" w:eastAsia="Calibri" w:hAnsi="Times New Roman" w:cs="Times New Roman"/>
          <w:sz w:val="24"/>
          <w:szCs w:val="24"/>
        </w:rPr>
        <w:tab/>
        <w:t>проектов федеральных целевых программ, региональных (ведомственных) нормативно-технических и методических документов, в пределах своей компетенции;</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 xml:space="preserve">проектов запросов в </w:t>
      </w:r>
      <w:proofErr w:type="spellStart"/>
      <w:r w:rsidRPr="001F5415">
        <w:rPr>
          <w:rFonts w:ascii="Times New Roman" w:eastAsia="Times New Roman" w:hAnsi="Times New Roman" w:cs="Times New Roman"/>
          <w:sz w:val="24"/>
          <w:szCs w:val="24"/>
          <w:lang w:eastAsia="ru-RU"/>
        </w:rPr>
        <w:t>Ростехнадзор</w:t>
      </w:r>
      <w:proofErr w:type="spellEnd"/>
      <w:r w:rsidRPr="001F5415">
        <w:rPr>
          <w:rFonts w:ascii="Times New Roman" w:eastAsia="Times New Roman" w:hAnsi="Times New Roman" w:cs="Times New Roman"/>
          <w:sz w:val="24"/>
          <w:szCs w:val="24"/>
          <w:lang w:eastAsia="ru-RU"/>
        </w:rPr>
        <w:t>, органы власти, организации, предпринимателям без образования юридического лица по вопросам защиты информации и информатизации в Управлении;</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 xml:space="preserve">проектов ответов по результатам рассмотрения обращений (запросов) </w:t>
      </w:r>
      <w:proofErr w:type="spellStart"/>
      <w:r w:rsidRPr="001F5415">
        <w:rPr>
          <w:rFonts w:ascii="Times New Roman" w:eastAsia="Times New Roman" w:hAnsi="Times New Roman" w:cs="Times New Roman"/>
          <w:sz w:val="24"/>
          <w:szCs w:val="24"/>
          <w:lang w:eastAsia="ru-RU"/>
        </w:rPr>
        <w:t>Ростехнадзора</w:t>
      </w:r>
      <w:proofErr w:type="spellEnd"/>
      <w:r w:rsidRPr="001F5415">
        <w:rPr>
          <w:rFonts w:ascii="Times New Roman" w:eastAsia="Times New Roman" w:hAnsi="Times New Roman" w:cs="Times New Roman"/>
          <w:sz w:val="24"/>
          <w:szCs w:val="24"/>
          <w:lang w:eastAsia="ru-RU"/>
        </w:rPr>
        <w:t xml:space="preserve"> и иных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в пределах своей компетенции.</w:t>
      </w:r>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7.2.</w:t>
      </w:r>
      <w:r w:rsidRPr="001F5415">
        <w:rPr>
          <w:rFonts w:ascii="Times New Roman" w:eastAsia="Times New Roman" w:hAnsi="Times New Roman" w:cs="Times New Roman"/>
          <w:sz w:val="24"/>
          <w:szCs w:val="24"/>
          <w:lang w:eastAsia="ru-RU"/>
        </w:rPr>
        <w:tab/>
        <w:t>Г</w:t>
      </w:r>
      <w:r w:rsidRPr="001F5415">
        <w:rPr>
          <w:rFonts w:ascii="Times New Roman" w:eastAsia="Calibri" w:hAnsi="Times New Roman" w:cs="Times New Roman"/>
          <w:sz w:val="24"/>
          <w:szCs w:val="24"/>
          <w:lang w:eastAsia="ru-RU"/>
        </w:rPr>
        <w:t xml:space="preserve">ражданский служащий, замещающий должность главного специалиста-эксперта Отдела </w:t>
      </w:r>
      <w:r w:rsidRPr="001F5415">
        <w:rPr>
          <w:rFonts w:ascii="Times New Roman" w:eastAsia="Times New Roman" w:hAnsi="Times New Roman" w:cs="Times New Roman"/>
          <w:sz w:val="24"/>
          <w:szCs w:val="24"/>
          <w:lang w:eastAsia="ru-RU"/>
        </w:rPr>
        <w:t>в соответствии со своей компетенцией обязан участвовать в подготовке (обсуждении) следующих проектов:</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проектов приказов (распоряжений) по вопросам, относящимся к компетенции отдела;</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lastRenderedPageBreak/>
        <w:t>-</w:t>
      </w:r>
      <w:r w:rsidRPr="001F5415">
        <w:rPr>
          <w:rFonts w:ascii="Times New Roman" w:eastAsia="Times New Roman" w:hAnsi="Times New Roman" w:cs="Times New Roman"/>
          <w:sz w:val="24"/>
          <w:szCs w:val="24"/>
          <w:lang w:eastAsia="ru-RU"/>
        </w:rPr>
        <w:tab/>
        <w:t>отчетов о работе отдела.</w:t>
      </w:r>
    </w:p>
    <w:p w:rsidR="001F5415" w:rsidRPr="001F5415" w:rsidRDefault="001F5415" w:rsidP="001F541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5415" w:rsidRPr="001F5415" w:rsidRDefault="001F5415" w:rsidP="007C1DCA">
      <w:pPr>
        <w:numPr>
          <w:ilvl w:val="0"/>
          <w:numId w:val="26"/>
        </w:numPr>
        <w:tabs>
          <w:tab w:val="left" w:pos="900"/>
        </w:tabs>
        <w:suppressAutoHyphens/>
        <w:spacing w:after="0" w:line="240" w:lineRule="auto"/>
        <w:ind w:left="0" w:firstLine="0"/>
        <w:contextualSpacing/>
        <w:jc w:val="center"/>
        <w:rPr>
          <w:rFonts w:ascii="Times New Roman" w:eastAsia="Calibri" w:hAnsi="Times New Roman" w:cs="Times New Roman"/>
          <w:b/>
          <w:snapToGrid w:val="0"/>
          <w:sz w:val="24"/>
          <w:szCs w:val="24"/>
        </w:rPr>
      </w:pPr>
      <w:r w:rsidRPr="001F5415">
        <w:rPr>
          <w:rFonts w:ascii="Times New Roman" w:eastAsia="Calibri" w:hAnsi="Times New Roman" w:cs="Times New Roman"/>
          <w:b/>
          <w:snapToGrid w:val="0"/>
          <w:sz w:val="24"/>
          <w:szCs w:val="24"/>
        </w:rPr>
        <w:t>Сроки и процедуры подготовки, рассмотрения проектов</w:t>
      </w:r>
    </w:p>
    <w:p w:rsidR="001F5415" w:rsidRPr="001F5415" w:rsidRDefault="001F5415" w:rsidP="007C1DCA">
      <w:pPr>
        <w:tabs>
          <w:tab w:val="left" w:pos="900"/>
        </w:tabs>
        <w:suppressAutoHyphens/>
        <w:spacing w:after="0" w:line="240" w:lineRule="auto"/>
        <w:contextualSpacing/>
        <w:jc w:val="center"/>
        <w:rPr>
          <w:rFonts w:ascii="Times New Roman" w:eastAsia="Calibri" w:hAnsi="Times New Roman" w:cs="Times New Roman"/>
          <w:b/>
          <w:snapToGrid w:val="0"/>
          <w:sz w:val="24"/>
          <w:szCs w:val="24"/>
        </w:rPr>
      </w:pPr>
      <w:r w:rsidRPr="001F5415">
        <w:rPr>
          <w:rFonts w:ascii="Times New Roman" w:eastAsia="Calibri" w:hAnsi="Times New Roman" w:cs="Times New Roman"/>
          <w:b/>
          <w:snapToGrid w:val="0"/>
          <w:sz w:val="24"/>
          <w:szCs w:val="24"/>
        </w:rPr>
        <w:t>управленческих и иных решений, порядок согласования</w:t>
      </w:r>
    </w:p>
    <w:p w:rsidR="001F5415" w:rsidRPr="001F5415" w:rsidRDefault="001F5415" w:rsidP="007C1DCA">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5415">
        <w:rPr>
          <w:rFonts w:ascii="Times New Roman" w:eastAsia="Times New Roman" w:hAnsi="Times New Roman" w:cs="Times New Roman"/>
          <w:b/>
          <w:snapToGrid w:val="0"/>
          <w:sz w:val="24"/>
          <w:szCs w:val="24"/>
          <w:lang w:eastAsia="ru-RU"/>
        </w:rPr>
        <w:t>и принятия данных решений</w:t>
      </w:r>
    </w:p>
    <w:p w:rsidR="001F5415" w:rsidRPr="001F5415" w:rsidRDefault="001F5415" w:rsidP="001F5415">
      <w:pPr>
        <w:tabs>
          <w:tab w:val="left" w:pos="900"/>
        </w:tabs>
        <w:suppressAutoHyphens/>
        <w:spacing w:after="0" w:line="240" w:lineRule="auto"/>
        <w:ind w:firstLine="709"/>
        <w:contextualSpacing/>
        <w:jc w:val="both"/>
        <w:rPr>
          <w:rFonts w:ascii="Times New Roman" w:eastAsia="Calibri" w:hAnsi="Times New Roman" w:cs="Times New Roman"/>
          <w:snapToGrid w:val="0"/>
          <w:sz w:val="24"/>
          <w:szCs w:val="24"/>
        </w:rPr>
      </w:pP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1F5415">
        <w:rPr>
          <w:rFonts w:ascii="Times New Roman" w:eastAsia="Times New Roman" w:hAnsi="Times New Roman" w:cs="Times New Roman"/>
          <w:snapToGrid w:val="0"/>
          <w:sz w:val="24"/>
          <w:szCs w:val="24"/>
          <w:lang w:eastAsia="ru-RU"/>
        </w:rPr>
        <w:t xml:space="preserve">В соответствии со своими должностными обязанностями </w:t>
      </w:r>
      <w:r w:rsidRPr="001F5415">
        <w:rPr>
          <w:rFonts w:ascii="Times New Roman" w:eastAsia="Times New Roman" w:hAnsi="Times New Roman" w:cs="Times New Roman"/>
          <w:sz w:val="24"/>
          <w:szCs w:val="24"/>
          <w:lang w:eastAsia="ru-RU"/>
        </w:rPr>
        <w:t>г</w:t>
      </w:r>
      <w:r w:rsidRPr="001F5415">
        <w:rPr>
          <w:rFonts w:ascii="Times New Roman" w:eastAsia="Calibri" w:hAnsi="Times New Roman" w:cs="Times New Roman"/>
          <w:sz w:val="24"/>
          <w:szCs w:val="24"/>
          <w:lang w:eastAsia="ru-RU"/>
        </w:rPr>
        <w:t xml:space="preserve">ражданский служащий, замещающий должность главного специалиста-эксперта Отдела </w:t>
      </w:r>
      <w:r w:rsidRPr="001F5415">
        <w:rPr>
          <w:rFonts w:ascii="Times New Roman" w:eastAsia="Times New Roman" w:hAnsi="Times New Roman" w:cs="Times New Roman"/>
          <w:snapToGrid w:val="0"/>
          <w:sz w:val="24"/>
          <w:szCs w:val="24"/>
          <w:lang w:eastAsia="ru-RU"/>
        </w:rPr>
        <w:t>принимает решения в сроки, установленные законодательными и иными нормативными правовыми  актами  Российской Федерации.</w:t>
      </w:r>
    </w:p>
    <w:p w:rsidR="001F5415" w:rsidRPr="001F5415" w:rsidRDefault="001F5415" w:rsidP="001F54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p>
    <w:p w:rsidR="001F5415" w:rsidRPr="001F5415" w:rsidRDefault="001F5415" w:rsidP="007C1DCA">
      <w:pPr>
        <w:numPr>
          <w:ilvl w:val="0"/>
          <w:numId w:val="26"/>
        </w:numPr>
        <w:tabs>
          <w:tab w:val="left" w:pos="0"/>
          <w:tab w:val="left" w:pos="900"/>
        </w:tabs>
        <w:suppressAutoHyphens/>
        <w:snapToGrid w:val="0"/>
        <w:spacing w:after="0" w:line="240" w:lineRule="auto"/>
        <w:ind w:left="0" w:firstLine="0"/>
        <w:contextualSpacing/>
        <w:jc w:val="center"/>
        <w:rPr>
          <w:rFonts w:ascii="Times New Roman" w:eastAsia="Times New Roman" w:hAnsi="Times New Roman" w:cs="Times New Roman"/>
          <w:b/>
          <w:bCs/>
          <w:sz w:val="24"/>
          <w:szCs w:val="24"/>
          <w:lang w:eastAsia="ru-RU"/>
        </w:rPr>
      </w:pPr>
      <w:r w:rsidRPr="001F5415">
        <w:rPr>
          <w:rFonts w:ascii="Times New Roman" w:eastAsia="Times New Roman" w:hAnsi="Times New Roman" w:cs="Times New Roman"/>
          <w:b/>
          <w:bCs/>
          <w:sz w:val="24"/>
          <w:szCs w:val="24"/>
          <w:lang w:eastAsia="ru-RU"/>
        </w:rPr>
        <w:t>Порядок служебного взаимодействия гражданского служащего</w:t>
      </w:r>
    </w:p>
    <w:p w:rsidR="001F5415" w:rsidRPr="001F5415" w:rsidRDefault="001F5415" w:rsidP="007C1DCA">
      <w:pPr>
        <w:tabs>
          <w:tab w:val="left" w:pos="0"/>
          <w:tab w:val="left" w:pos="900"/>
        </w:tabs>
        <w:suppressAutoHyphens/>
        <w:snapToGrid w:val="0"/>
        <w:spacing w:after="0" w:line="240" w:lineRule="auto"/>
        <w:contextualSpacing/>
        <w:jc w:val="center"/>
        <w:rPr>
          <w:rFonts w:ascii="Times New Roman" w:eastAsia="Times New Roman" w:hAnsi="Times New Roman" w:cs="Times New Roman"/>
          <w:b/>
          <w:bCs/>
          <w:sz w:val="24"/>
          <w:szCs w:val="24"/>
          <w:lang w:eastAsia="ru-RU"/>
        </w:rPr>
      </w:pPr>
      <w:r w:rsidRPr="001F5415">
        <w:rPr>
          <w:rFonts w:ascii="Times New Roman" w:eastAsia="Times New Roman" w:hAnsi="Times New Roman" w:cs="Times New Roman"/>
          <w:b/>
          <w:bCs/>
          <w:sz w:val="24"/>
          <w:szCs w:val="24"/>
          <w:lang w:eastAsia="ru-RU"/>
        </w:rPr>
        <w:t>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1F5415" w:rsidRPr="001F5415" w:rsidRDefault="001F5415" w:rsidP="007C1DCA">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F5415" w:rsidRPr="001F5415" w:rsidRDefault="001F5415" w:rsidP="001F5415">
      <w:pPr>
        <w:suppressAutoHyphens/>
        <w:spacing w:after="0" w:line="240" w:lineRule="auto"/>
        <w:ind w:firstLine="709"/>
        <w:contextualSpacing/>
        <w:jc w:val="both"/>
        <w:rPr>
          <w:rFonts w:ascii="Times New Roman" w:eastAsia="Calibri" w:hAnsi="Times New Roman" w:cs="Times New Roman"/>
          <w:snapToGrid w:val="0"/>
          <w:sz w:val="24"/>
          <w:szCs w:val="24"/>
        </w:rPr>
      </w:pPr>
      <w:proofErr w:type="gramStart"/>
      <w:r w:rsidRPr="001F5415">
        <w:rPr>
          <w:rFonts w:ascii="Times New Roman" w:eastAsia="Calibri" w:hAnsi="Times New Roman" w:cs="Times New Roman"/>
          <w:snapToGrid w:val="0"/>
          <w:sz w:val="24"/>
          <w:szCs w:val="24"/>
        </w:rPr>
        <w:t xml:space="preserve">Взаимодействие </w:t>
      </w:r>
      <w:r w:rsidRPr="001F5415">
        <w:rPr>
          <w:rFonts w:ascii="Times New Roman" w:eastAsia="Calibri" w:hAnsi="Times New Roman" w:cs="Times New Roman"/>
          <w:sz w:val="24"/>
          <w:szCs w:val="24"/>
        </w:rPr>
        <w:t xml:space="preserve">гражданского служащего, замещающего должность главного специалиста-эксперта Отдела </w:t>
      </w:r>
      <w:r w:rsidRPr="001F5415">
        <w:rPr>
          <w:rFonts w:ascii="Times New Roman" w:eastAsia="Calibri" w:hAnsi="Times New Roman" w:cs="Times New Roman"/>
          <w:snapToGrid w:val="0"/>
          <w:sz w:val="24"/>
          <w:szCs w:val="24"/>
        </w:rPr>
        <w:t xml:space="preserve">с государственными служащими </w:t>
      </w:r>
      <w:proofErr w:type="spellStart"/>
      <w:r w:rsidRPr="001F5415">
        <w:rPr>
          <w:rFonts w:ascii="Times New Roman" w:eastAsia="Calibri" w:hAnsi="Times New Roman" w:cs="Times New Roman"/>
          <w:snapToGrid w:val="0"/>
          <w:sz w:val="24"/>
          <w:szCs w:val="24"/>
        </w:rPr>
        <w:t>Ростехнадзора</w:t>
      </w:r>
      <w:proofErr w:type="spellEnd"/>
      <w:r w:rsidRPr="001F5415">
        <w:rPr>
          <w:rFonts w:ascii="Times New Roman" w:eastAsia="Calibri" w:hAnsi="Times New Roman" w:cs="Times New Roman"/>
          <w:snapToGrid w:val="0"/>
          <w:sz w:val="24"/>
          <w:szCs w:val="24"/>
        </w:rPr>
        <w:t>,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от 27 июля 2004г. №  79-ФЗ,  а  также  в  соответствии</w:t>
      </w:r>
      <w:proofErr w:type="gramEnd"/>
      <w:r w:rsidRPr="001F5415">
        <w:rPr>
          <w:rFonts w:ascii="Times New Roman" w:eastAsia="Calibri" w:hAnsi="Times New Roman" w:cs="Times New Roman"/>
          <w:snapToGrid w:val="0"/>
          <w:sz w:val="24"/>
          <w:szCs w:val="24"/>
        </w:rPr>
        <w:t xml:space="preserve"> с иными нормативными правовыми актами Российской Федерации.</w:t>
      </w:r>
    </w:p>
    <w:p w:rsidR="001F5415" w:rsidRPr="001F5415" w:rsidRDefault="001F5415" w:rsidP="001F541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F5415" w:rsidRPr="001F5415" w:rsidRDefault="001F5415" w:rsidP="007C1D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5415">
        <w:rPr>
          <w:rFonts w:ascii="Times New Roman" w:eastAsia="Times New Roman" w:hAnsi="Times New Roman" w:cs="Times New Roman"/>
          <w:b/>
          <w:bCs/>
          <w:sz w:val="24"/>
          <w:szCs w:val="24"/>
          <w:lang w:eastAsia="ru-RU"/>
        </w:rPr>
        <w:t xml:space="preserve">10. Перечень государственных услуг, оказываемых гражданам и организациям в соответствии с административными регламентами </w:t>
      </w:r>
      <w:proofErr w:type="spellStart"/>
      <w:r w:rsidRPr="001F5415">
        <w:rPr>
          <w:rFonts w:ascii="Times New Roman" w:eastAsia="Times New Roman" w:hAnsi="Times New Roman" w:cs="Times New Roman"/>
          <w:b/>
          <w:bCs/>
          <w:sz w:val="24"/>
          <w:szCs w:val="24"/>
          <w:lang w:eastAsia="ru-RU"/>
        </w:rPr>
        <w:t>Ростехнадзора</w:t>
      </w:r>
      <w:proofErr w:type="spellEnd"/>
    </w:p>
    <w:p w:rsidR="001F5415" w:rsidRPr="001F5415" w:rsidRDefault="001F5415" w:rsidP="001F54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5415" w:rsidRPr="001F5415" w:rsidRDefault="001F5415" w:rsidP="001F5415">
      <w:pPr>
        <w:spacing w:after="0" w:line="240" w:lineRule="auto"/>
        <w:ind w:firstLine="709"/>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 xml:space="preserve">Главный специалист-эксперт Отдела оказывает гражданам и организациям в соответствии с административными регламентами </w:t>
      </w:r>
      <w:proofErr w:type="spellStart"/>
      <w:r w:rsidRPr="001F5415">
        <w:rPr>
          <w:rFonts w:ascii="Times New Roman" w:eastAsia="Calibri" w:hAnsi="Times New Roman" w:cs="Times New Roman"/>
          <w:sz w:val="24"/>
          <w:szCs w:val="24"/>
        </w:rPr>
        <w:t>Ростехнадзора</w:t>
      </w:r>
      <w:proofErr w:type="spellEnd"/>
      <w:r w:rsidRPr="001F5415">
        <w:rPr>
          <w:rFonts w:ascii="Times New Roman" w:eastAsia="Calibri" w:hAnsi="Times New Roman" w:cs="Times New Roman"/>
          <w:sz w:val="24"/>
          <w:szCs w:val="24"/>
        </w:rPr>
        <w:t xml:space="preserve"> следующие государственные услуги:</w:t>
      </w:r>
    </w:p>
    <w:p w:rsidR="001F5415" w:rsidRPr="001F5415" w:rsidRDefault="008F10AE" w:rsidP="001F5415">
      <w:pPr>
        <w:numPr>
          <w:ilvl w:val="0"/>
          <w:numId w:val="27"/>
        </w:numPr>
        <w:spacing w:after="0" w:line="240" w:lineRule="auto"/>
        <w:ind w:left="0" w:firstLine="556"/>
        <w:contextualSpacing/>
        <w:jc w:val="both"/>
        <w:rPr>
          <w:rFonts w:ascii="Times New Roman" w:eastAsia="Calibri" w:hAnsi="Times New Roman" w:cs="Times New Roman"/>
          <w:sz w:val="24"/>
          <w:szCs w:val="24"/>
        </w:rPr>
      </w:pPr>
      <w:hyperlink r:id="rId10" w:history="1">
        <w:r w:rsidR="001F5415" w:rsidRPr="001F5415">
          <w:rPr>
            <w:rFonts w:ascii="Times New Roman" w:eastAsia="Times New Roman" w:hAnsi="Times New Roman" w:cs="Times New Roman"/>
            <w:sz w:val="24"/>
            <w:szCs w:val="24"/>
            <w:lang w:eastAsia="ru-RU"/>
          </w:rPr>
          <w:t xml:space="preserve">выдача разрешений на ведение работ </w:t>
        </w:r>
        <w:proofErr w:type="gramStart"/>
        <w:r w:rsidR="001F5415" w:rsidRPr="001F5415">
          <w:rPr>
            <w:rFonts w:ascii="Times New Roman" w:eastAsia="Times New Roman" w:hAnsi="Times New Roman" w:cs="Times New Roman"/>
            <w:sz w:val="24"/>
            <w:szCs w:val="24"/>
            <w:lang w:eastAsia="ru-RU"/>
          </w:rPr>
          <w:t>со</w:t>
        </w:r>
        <w:proofErr w:type="gramEnd"/>
        <w:r w:rsidR="001F5415" w:rsidRPr="001F5415">
          <w:rPr>
            <w:rFonts w:ascii="Times New Roman" w:eastAsia="Times New Roman" w:hAnsi="Times New Roman" w:cs="Times New Roman"/>
            <w:sz w:val="24"/>
            <w:szCs w:val="24"/>
            <w:lang w:eastAsia="ru-RU"/>
          </w:rPr>
          <w:t xml:space="preserve"> взрывчатыми материалами промышленного назначения</w:t>
        </w:r>
      </w:hyperlink>
      <w:r w:rsidR="001F5415" w:rsidRPr="001F5415">
        <w:rPr>
          <w:rFonts w:ascii="Times New Roman" w:eastAsia="Times New Roman" w:hAnsi="Times New Roman" w:cs="Times New Roman"/>
          <w:sz w:val="24"/>
          <w:szCs w:val="24"/>
          <w:lang w:eastAsia="ru-RU"/>
        </w:rPr>
        <w:t>;</w:t>
      </w:r>
    </w:p>
    <w:p w:rsidR="001F5415" w:rsidRPr="001F5415" w:rsidRDefault="008F10AE" w:rsidP="001F5415">
      <w:pPr>
        <w:numPr>
          <w:ilvl w:val="0"/>
          <w:numId w:val="27"/>
        </w:numPr>
        <w:spacing w:after="0" w:line="240" w:lineRule="auto"/>
        <w:ind w:left="0" w:firstLine="556"/>
        <w:contextualSpacing/>
        <w:jc w:val="both"/>
        <w:rPr>
          <w:rFonts w:ascii="Times New Roman" w:eastAsia="Calibri" w:hAnsi="Times New Roman" w:cs="Times New Roman"/>
          <w:sz w:val="24"/>
          <w:szCs w:val="24"/>
        </w:rPr>
      </w:pPr>
      <w:hyperlink r:id="rId11" w:history="1">
        <w:r w:rsidR="001F5415" w:rsidRPr="001F5415">
          <w:rPr>
            <w:rFonts w:ascii="Times New Roman" w:eastAsia="Times New Roman" w:hAnsi="Times New Roman" w:cs="Times New Roman"/>
            <w:sz w:val="24"/>
            <w:szCs w:val="24"/>
            <w:lang w:eastAsia="ru-RU"/>
          </w:rPr>
          <w:t>выдача разрешений на эксплуатацию гидротехнических сооружений (за исключением судоходных и портовых гидротехнических сооружений)</w:t>
        </w:r>
      </w:hyperlink>
      <w:r w:rsidR="001F5415" w:rsidRPr="001F5415">
        <w:rPr>
          <w:rFonts w:ascii="Times New Roman" w:eastAsia="Times New Roman" w:hAnsi="Times New Roman" w:cs="Times New Roman"/>
          <w:sz w:val="24"/>
          <w:szCs w:val="24"/>
          <w:lang w:eastAsia="ru-RU"/>
        </w:rPr>
        <w:t>;</w:t>
      </w:r>
    </w:p>
    <w:p w:rsidR="001F5415" w:rsidRPr="001F5415" w:rsidRDefault="001F5415" w:rsidP="001F5415">
      <w:pPr>
        <w:numPr>
          <w:ilvl w:val="0"/>
          <w:numId w:val="27"/>
        </w:numPr>
        <w:spacing w:after="0" w:line="240" w:lineRule="auto"/>
        <w:ind w:left="0" w:firstLine="556"/>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согласование правил эксплуатации гидротехнических сооружений (за исключением судоходных и портовых гидротехнических сооружений);</w:t>
      </w:r>
    </w:p>
    <w:p w:rsidR="001F5415" w:rsidRPr="001F5415" w:rsidRDefault="001F5415" w:rsidP="001F5415">
      <w:pPr>
        <w:numPr>
          <w:ilvl w:val="0"/>
          <w:numId w:val="27"/>
        </w:numPr>
        <w:spacing w:after="0" w:line="240" w:lineRule="auto"/>
        <w:ind w:left="0" w:firstLine="556"/>
        <w:contextualSpacing/>
        <w:jc w:val="both"/>
        <w:rPr>
          <w:rFonts w:ascii="Times New Roman" w:eastAsia="Calibri" w:hAnsi="Times New Roman" w:cs="Times New Roman"/>
          <w:sz w:val="24"/>
          <w:szCs w:val="24"/>
        </w:rPr>
      </w:pPr>
      <w:r w:rsidRPr="001F5415">
        <w:rPr>
          <w:rFonts w:ascii="Times New Roman" w:eastAsia="Calibri" w:hAnsi="Times New Roman" w:cs="Times New Roman"/>
          <w:sz w:val="24"/>
          <w:szCs w:val="24"/>
        </w:rPr>
        <w:t>утверждение декларации безопасности гидротехнических сооружений;</w:t>
      </w:r>
    </w:p>
    <w:p w:rsidR="001F5415" w:rsidRPr="001F5415" w:rsidRDefault="001F5415" w:rsidP="001F5415">
      <w:pPr>
        <w:numPr>
          <w:ilvl w:val="0"/>
          <w:numId w:val="27"/>
        </w:numPr>
        <w:spacing w:after="0" w:line="240" w:lineRule="auto"/>
        <w:ind w:left="0" w:firstLine="556"/>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ведение реестра заключений экспертизы промышленной безопасности;</w:t>
      </w:r>
    </w:p>
    <w:p w:rsidR="001F5415" w:rsidRPr="001F5415" w:rsidRDefault="008F10AE" w:rsidP="001F5415">
      <w:pPr>
        <w:numPr>
          <w:ilvl w:val="0"/>
          <w:numId w:val="27"/>
        </w:numPr>
        <w:spacing w:after="0" w:line="240" w:lineRule="auto"/>
        <w:ind w:left="0" w:firstLine="556"/>
        <w:contextualSpacing/>
        <w:jc w:val="both"/>
        <w:rPr>
          <w:rFonts w:ascii="Times New Roman" w:eastAsia="Times New Roman" w:hAnsi="Times New Roman" w:cs="Times New Roman"/>
          <w:sz w:val="24"/>
          <w:szCs w:val="24"/>
          <w:lang w:eastAsia="ru-RU"/>
        </w:rPr>
      </w:pPr>
      <w:hyperlink r:id="rId12" w:history="1">
        <w:r w:rsidR="001F5415" w:rsidRPr="001F5415">
          <w:rPr>
            <w:rFonts w:ascii="Times New Roman" w:eastAsia="Times New Roman" w:hAnsi="Times New Roman" w:cs="Times New Roman"/>
            <w:sz w:val="24"/>
            <w:szCs w:val="24"/>
            <w:lang w:eastAsia="ru-RU"/>
          </w:rPr>
          <w:t>лицензирование деятельности по эксплуатации взрывопожароопасных и химически опасных производственных объектов I, II и III классов опасности</w:t>
        </w:r>
      </w:hyperlink>
      <w:r w:rsidR="001F5415" w:rsidRPr="001F5415">
        <w:rPr>
          <w:rFonts w:ascii="Times New Roman" w:eastAsia="Times New Roman" w:hAnsi="Times New Roman" w:cs="Times New Roman"/>
          <w:sz w:val="24"/>
          <w:szCs w:val="24"/>
          <w:lang w:eastAsia="ru-RU"/>
        </w:rPr>
        <w:t>;</w:t>
      </w:r>
    </w:p>
    <w:p w:rsidR="001F5415" w:rsidRPr="001F5415" w:rsidRDefault="008F10AE" w:rsidP="001F5415">
      <w:pPr>
        <w:numPr>
          <w:ilvl w:val="0"/>
          <w:numId w:val="27"/>
        </w:numPr>
        <w:spacing w:after="0" w:line="240" w:lineRule="auto"/>
        <w:ind w:left="0" w:firstLine="556"/>
        <w:contextualSpacing/>
        <w:jc w:val="both"/>
        <w:rPr>
          <w:rFonts w:ascii="Times New Roman" w:eastAsia="Times New Roman" w:hAnsi="Times New Roman" w:cs="Times New Roman"/>
          <w:sz w:val="24"/>
          <w:szCs w:val="24"/>
          <w:lang w:eastAsia="ru-RU"/>
        </w:rPr>
      </w:pPr>
      <w:hyperlink r:id="rId13" w:history="1">
        <w:r w:rsidR="001F5415" w:rsidRPr="001F5415">
          <w:rPr>
            <w:rFonts w:ascii="Times New Roman" w:eastAsia="Times New Roman" w:hAnsi="Times New Roman" w:cs="Times New Roman"/>
            <w:sz w:val="24"/>
            <w:szCs w:val="24"/>
            <w:lang w:eastAsia="ru-RU"/>
          </w:rPr>
          <w:t>регистрация опасных производственных объектов и ведение государственного реестра опасных производственных объектов</w:t>
        </w:r>
      </w:hyperlink>
      <w:r w:rsidR="001F5415" w:rsidRPr="001F5415">
        <w:rPr>
          <w:rFonts w:ascii="Times New Roman" w:eastAsia="Times New Roman" w:hAnsi="Times New Roman" w:cs="Times New Roman"/>
          <w:sz w:val="24"/>
          <w:szCs w:val="24"/>
          <w:lang w:eastAsia="ru-RU"/>
        </w:rPr>
        <w:t>;</w:t>
      </w:r>
    </w:p>
    <w:p w:rsidR="001F5415" w:rsidRPr="001F5415" w:rsidRDefault="008F10AE" w:rsidP="001F5415">
      <w:pPr>
        <w:numPr>
          <w:ilvl w:val="0"/>
          <w:numId w:val="27"/>
        </w:numPr>
        <w:spacing w:after="0" w:line="240" w:lineRule="auto"/>
        <w:ind w:left="0" w:firstLine="556"/>
        <w:contextualSpacing/>
        <w:jc w:val="both"/>
        <w:rPr>
          <w:rFonts w:ascii="Times New Roman" w:eastAsia="Times New Roman" w:hAnsi="Times New Roman" w:cs="Times New Roman"/>
          <w:sz w:val="24"/>
          <w:szCs w:val="24"/>
          <w:lang w:eastAsia="ru-RU"/>
        </w:rPr>
      </w:pPr>
      <w:hyperlink r:id="rId14" w:history="1">
        <w:r w:rsidR="001F5415" w:rsidRPr="001F5415">
          <w:rPr>
            <w:rFonts w:ascii="Times New Roman" w:eastAsia="Times New Roman" w:hAnsi="Times New Roman" w:cs="Times New Roman"/>
            <w:sz w:val="24"/>
            <w:szCs w:val="24"/>
            <w:lang w:eastAsia="ru-RU"/>
          </w:rPr>
          <w:t>прием и учет уведомлений о начале осуществления юридическими лицами и индивидуальными предпринимателями отдельных видов деятельности по эксплуатации взрывопожароопасных и химически опасных производственных объектов IV класса опасности</w:t>
        </w:r>
      </w:hyperlink>
      <w:r w:rsidR="001F5415" w:rsidRPr="001F5415">
        <w:rPr>
          <w:rFonts w:ascii="Times New Roman" w:eastAsia="Times New Roman" w:hAnsi="Times New Roman" w:cs="Times New Roman"/>
          <w:sz w:val="24"/>
          <w:szCs w:val="24"/>
          <w:lang w:eastAsia="ru-RU"/>
        </w:rPr>
        <w:t>.</w:t>
      </w:r>
    </w:p>
    <w:p w:rsidR="001F5415" w:rsidRPr="001F5415" w:rsidRDefault="001F5415" w:rsidP="001F5415">
      <w:pPr>
        <w:spacing w:after="0" w:line="240" w:lineRule="auto"/>
        <w:ind w:firstLine="709"/>
        <w:contextualSpacing/>
        <w:jc w:val="both"/>
        <w:rPr>
          <w:rFonts w:ascii="Times New Roman" w:eastAsia="Calibri" w:hAnsi="Times New Roman"/>
          <w:sz w:val="24"/>
          <w:szCs w:val="24"/>
        </w:rPr>
      </w:pPr>
      <w:proofErr w:type="gramStart"/>
      <w:r w:rsidRPr="001F5415">
        <w:rPr>
          <w:rFonts w:ascii="Times New Roman" w:hAnsi="Times New Roman"/>
          <w:sz w:val="24"/>
          <w:szCs w:val="24"/>
        </w:rPr>
        <w:t xml:space="preserve">Государственные услуги оказываются в соответствии с разработанными </w:t>
      </w:r>
      <w:proofErr w:type="spellStart"/>
      <w:r w:rsidRPr="001F5415">
        <w:rPr>
          <w:rFonts w:ascii="Times New Roman" w:hAnsi="Times New Roman"/>
          <w:sz w:val="24"/>
          <w:szCs w:val="24"/>
        </w:rPr>
        <w:t>Ростехнадзором</w:t>
      </w:r>
      <w:proofErr w:type="spellEnd"/>
      <w:r w:rsidRPr="001F5415">
        <w:rPr>
          <w:rFonts w:ascii="Times New Roman" w:hAnsi="Times New Roman"/>
          <w:sz w:val="24"/>
          <w:szCs w:val="24"/>
        </w:rPr>
        <w:t xml:space="preserve"> административными регламентами по исполнению государственных функций (предоставлению государственных услуг) и приказами Федеральной службы по экологическому, технологическому и атомному надзору, в которых определены сроки и последовательность действий структурных подразделений и должностных лиц </w:t>
      </w:r>
      <w:proofErr w:type="spellStart"/>
      <w:r w:rsidRPr="001F5415">
        <w:rPr>
          <w:rFonts w:ascii="Times New Roman" w:hAnsi="Times New Roman"/>
          <w:sz w:val="24"/>
          <w:szCs w:val="24"/>
        </w:rPr>
        <w:lastRenderedPageBreak/>
        <w:t>Ростехнадзора</w:t>
      </w:r>
      <w:proofErr w:type="spellEnd"/>
      <w:r w:rsidRPr="001F5415">
        <w:rPr>
          <w:rFonts w:ascii="Times New Roman" w:hAnsi="Times New Roman"/>
          <w:sz w:val="24"/>
          <w:szCs w:val="24"/>
        </w:rPr>
        <w:t xml:space="preserve"> и его территориальных органов при исполнении государственных функций (предоставлении государственных услуг) относящихся к сфере деятельности Управления.</w:t>
      </w:r>
      <w:proofErr w:type="gramEnd"/>
    </w:p>
    <w:p w:rsidR="001F5415" w:rsidRPr="001F5415" w:rsidRDefault="001F5415" w:rsidP="001F5415">
      <w:pPr>
        <w:spacing w:after="0" w:line="240" w:lineRule="auto"/>
        <w:ind w:firstLine="709"/>
        <w:contextualSpacing/>
        <w:jc w:val="both"/>
        <w:rPr>
          <w:rFonts w:ascii="Times New Roman" w:hAnsi="Times New Roman"/>
          <w:sz w:val="24"/>
          <w:szCs w:val="24"/>
        </w:rPr>
      </w:pPr>
    </w:p>
    <w:p w:rsidR="001F5415" w:rsidRPr="001F5415" w:rsidRDefault="001F5415" w:rsidP="007C1DCA">
      <w:pPr>
        <w:tabs>
          <w:tab w:val="left" w:pos="0"/>
        </w:tabs>
        <w:snapToGrid w:val="0"/>
        <w:spacing w:after="0" w:line="240" w:lineRule="auto"/>
        <w:contextualSpacing/>
        <w:jc w:val="center"/>
        <w:rPr>
          <w:rFonts w:ascii="Times New Roman" w:eastAsia="Times New Roman" w:hAnsi="Times New Roman" w:cs="Times New Roman"/>
          <w:b/>
          <w:bCs/>
          <w:sz w:val="24"/>
          <w:szCs w:val="24"/>
          <w:lang w:eastAsia="ru-RU"/>
        </w:rPr>
      </w:pPr>
      <w:r w:rsidRPr="001F5415">
        <w:rPr>
          <w:rFonts w:ascii="Times New Roman" w:eastAsia="Times New Roman" w:hAnsi="Times New Roman" w:cs="Times New Roman"/>
          <w:b/>
          <w:bCs/>
          <w:sz w:val="24"/>
          <w:szCs w:val="24"/>
          <w:lang w:eastAsia="ru-RU"/>
        </w:rPr>
        <w:t>11. Показатели эффективности и результативности</w:t>
      </w:r>
    </w:p>
    <w:p w:rsidR="001F5415" w:rsidRPr="001F5415" w:rsidRDefault="001F5415" w:rsidP="007C1DCA">
      <w:pPr>
        <w:tabs>
          <w:tab w:val="left" w:pos="0"/>
        </w:tabs>
        <w:snapToGrid w:val="0"/>
        <w:spacing w:after="0" w:line="240" w:lineRule="auto"/>
        <w:contextualSpacing/>
        <w:jc w:val="center"/>
        <w:rPr>
          <w:rFonts w:ascii="Times New Roman" w:eastAsia="Times New Roman" w:hAnsi="Times New Roman" w:cs="Times New Roman"/>
          <w:b/>
          <w:bCs/>
          <w:sz w:val="24"/>
          <w:szCs w:val="24"/>
          <w:lang w:eastAsia="ru-RU"/>
        </w:rPr>
      </w:pPr>
      <w:r w:rsidRPr="001F5415">
        <w:rPr>
          <w:rFonts w:ascii="Times New Roman" w:eastAsia="Times New Roman" w:hAnsi="Times New Roman" w:cs="Times New Roman"/>
          <w:b/>
          <w:bCs/>
          <w:sz w:val="24"/>
          <w:szCs w:val="24"/>
          <w:lang w:eastAsia="ru-RU"/>
        </w:rPr>
        <w:t>профессиональной служебной деятельности</w:t>
      </w:r>
    </w:p>
    <w:p w:rsidR="001F5415" w:rsidRPr="001F5415" w:rsidRDefault="001F5415" w:rsidP="001F5415">
      <w:pPr>
        <w:spacing w:after="0" w:line="240" w:lineRule="auto"/>
        <w:ind w:firstLine="709"/>
        <w:contextualSpacing/>
        <w:jc w:val="center"/>
        <w:rPr>
          <w:rFonts w:ascii="Times New Roman" w:eastAsia="Calibri" w:hAnsi="Times New Roman" w:cs="Times New Roman"/>
          <w:b/>
          <w:bCs/>
          <w:snapToGrid w:val="0"/>
          <w:sz w:val="24"/>
          <w:szCs w:val="24"/>
        </w:rPr>
      </w:pPr>
    </w:p>
    <w:p w:rsidR="001F5415" w:rsidRPr="001F5415" w:rsidRDefault="001F5415" w:rsidP="001F5415">
      <w:pPr>
        <w:tabs>
          <w:tab w:val="left" w:pos="0"/>
        </w:tabs>
        <w:snapToGrid w:val="0"/>
        <w:spacing w:after="0" w:line="240" w:lineRule="auto"/>
        <w:ind w:firstLine="709"/>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 xml:space="preserve">Эффективность профессиональной служебной деятельности </w:t>
      </w:r>
      <w:proofErr w:type="gramStart"/>
      <w:r w:rsidRPr="001F5415">
        <w:rPr>
          <w:rFonts w:ascii="Times New Roman" w:eastAsia="Times New Roman" w:hAnsi="Times New Roman" w:cs="Times New Roman"/>
          <w:sz w:val="24"/>
          <w:szCs w:val="24"/>
          <w:lang w:eastAsia="ru-RU"/>
        </w:rPr>
        <w:t>гражданского служащего, замещающего должность главного специалиста-эксперта Отдела оценивается</w:t>
      </w:r>
      <w:proofErr w:type="gramEnd"/>
      <w:r w:rsidRPr="001F5415">
        <w:rPr>
          <w:rFonts w:ascii="Times New Roman" w:eastAsia="Times New Roman" w:hAnsi="Times New Roman" w:cs="Times New Roman"/>
          <w:sz w:val="24"/>
          <w:szCs w:val="24"/>
          <w:lang w:eastAsia="ru-RU"/>
        </w:rPr>
        <w:t xml:space="preserve"> по следующим показателям:</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осознанию ответственности за последствия своих действий, принимаемых решений;</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отсутствию жалоб граждан, юридических лиц на действия (бездействия) гражданского служащего, качество оказания государственных услуг;</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полнота применения прав, предоставленных данным регламентом;</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своевременное предоставление планов работ и отчётной документации по утверждённой форме отчетной деятельности;</w:t>
      </w:r>
    </w:p>
    <w:p w:rsidR="001F5415" w:rsidRPr="001F5415" w:rsidRDefault="001F5415" w:rsidP="001F5415">
      <w:pPr>
        <w:spacing w:after="0" w:line="240" w:lineRule="auto"/>
        <w:ind w:firstLine="709"/>
        <w:contextualSpacing/>
        <w:jc w:val="both"/>
        <w:rPr>
          <w:rFonts w:ascii="Times New Roman" w:eastAsia="Times New Roman" w:hAnsi="Times New Roman" w:cs="Times New Roman"/>
          <w:sz w:val="24"/>
          <w:szCs w:val="24"/>
          <w:lang w:eastAsia="ru-RU"/>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оперативность принятия решений, направленных на эффективную реализацию задач, возложенных на главного специалиста - эксперта Отдела;</w:t>
      </w:r>
    </w:p>
    <w:p w:rsidR="001F5415" w:rsidRPr="001F5415" w:rsidRDefault="001F5415" w:rsidP="001F5415">
      <w:pPr>
        <w:spacing w:after="0" w:line="240" w:lineRule="auto"/>
        <w:ind w:firstLine="709"/>
        <w:contextualSpacing/>
        <w:jc w:val="both"/>
        <w:rPr>
          <w:rFonts w:ascii="Times New Roman" w:eastAsia="Calibri" w:hAnsi="Times New Roman" w:cs="Times New Roman"/>
          <w:snapToGrid w:val="0"/>
          <w:sz w:val="24"/>
          <w:szCs w:val="24"/>
        </w:rPr>
      </w:pPr>
      <w:r w:rsidRPr="001F5415">
        <w:rPr>
          <w:rFonts w:ascii="Times New Roman" w:eastAsia="Times New Roman" w:hAnsi="Times New Roman" w:cs="Times New Roman"/>
          <w:sz w:val="24"/>
          <w:szCs w:val="24"/>
          <w:lang w:eastAsia="ru-RU"/>
        </w:rPr>
        <w:t>-</w:t>
      </w:r>
      <w:r w:rsidRPr="001F5415">
        <w:rPr>
          <w:rFonts w:ascii="Times New Roman" w:eastAsia="Times New Roman" w:hAnsi="Times New Roman" w:cs="Times New Roman"/>
          <w:sz w:val="24"/>
          <w:szCs w:val="24"/>
          <w:lang w:eastAsia="ru-RU"/>
        </w:rPr>
        <w:tab/>
        <w:t>выполнение в полном объеме и в установленные сроки указаний и распоряжений вышестоящих руководителей.</w:t>
      </w:r>
    </w:p>
    <w:p w:rsidR="00C94D23" w:rsidRDefault="00C94D23" w:rsidP="005117B7">
      <w:pPr>
        <w:suppressAutoHyphens/>
        <w:spacing w:after="0" w:line="240" w:lineRule="auto"/>
        <w:ind w:firstLine="709"/>
        <w:contextualSpacing/>
        <w:jc w:val="both"/>
        <w:rPr>
          <w:rFonts w:ascii="Times New Roman" w:hAnsi="Times New Roman" w:cs="Times New Roman"/>
          <w:sz w:val="24"/>
          <w:szCs w:val="24"/>
        </w:rPr>
      </w:pPr>
    </w:p>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tbl>
      <w:tblPr>
        <w:tblW w:w="0" w:type="dxa"/>
        <w:tblLayout w:type="fixed"/>
        <w:tblLook w:val="04A0" w:firstRow="1" w:lastRow="0" w:firstColumn="1" w:lastColumn="0" w:noHBand="0" w:noVBand="1"/>
      </w:tblPr>
      <w:tblGrid>
        <w:gridCol w:w="4785"/>
        <w:gridCol w:w="4821"/>
        <w:gridCol w:w="4785"/>
      </w:tblGrid>
      <w:tr w:rsidR="007C1DCA" w:rsidTr="007C1DCA">
        <w:tc>
          <w:tcPr>
            <w:tcW w:w="4785" w:type="dxa"/>
          </w:tcPr>
          <w:p w:rsidR="007C1DCA" w:rsidRPr="007C1DCA" w:rsidRDefault="007C1DCA" w:rsidP="007C1DCA">
            <w:pPr>
              <w:suppressAutoHyphens/>
              <w:spacing w:after="0" w:line="240" w:lineRule="auto"/>
              <w:rPr>
                <w:rFonts w:ascii="Times New Roman" w:hAnsi="Times New Roman" w:cs="Times New Roman"/>
                <w:sz w:val="24"/>
                <w:szCs w:val="24"/>
              </w:rPr>
            </w:pPr>
          </w:p>
          <w:p w:rsidR="007C1DCA" w:rsidRPr="007C1DCA" w:rsidRDefault="007C1DCA" w:rsidP="007C1DCA">
            <w:pPr>
              <w:suppressAutoHyphens/>
              <w:spacing w:after="0" w:line="240" w:lineRule="auto"/>
              <w:rPr>
                <w:rFonts w:ascii="Times New Roman" w:hAnsi="Times New Roman" w:cs="Times New Roman"/>
                <w:sz w:val="24"/>
                <w:szCs w:val="24"/>
              </w:rPr>
            </w:pPr>
            <w:r w:rsidRPr="007C1DCA">
              <w:rPr>
                <w:rFonts w:ascii="Times New Roman" w:hAnsi="Times New Roman" w:cs="Times New Roman"/>
                <w:sz w:val="24"/>
                <w:szCs w:val="24"/>
              </w:rPr>
              <w:t>Составил:</w:t>
            </w:r>
          </w:p>
        </w:tc>
        <w:tc>
          <w:tcPr>
            <w:tcW w:w="4821" w:type="dxa"/>
          </w:tcPr>
          <w:p w:rsidR="007C1DCA" w:rsidRPr="007C1DCA" w:rsidRDefault="007C1DCA" w:rsidP="007C1DCA">
            <w:pPr>
              <w:suppressAutoHyphens/>
              <w:spacing w:after="0" w:line="240" w:lineRule="auto"/>
              <w:jc w:val="right"/>
              <w:rPr>
                <w:rFonts w:ascii="Times New Roman" w:hAnsi="Times New Roman" w:cs="Times New Roman"/>
                <w:sz w:val="24"/>
                <w:szCs w:val="24"/>
              </w:rPr>
            </w:pPr>
          </w:p>
        </w:tc>
        <w:tc>
          <w:tcPr>
            <w:tcW w:w="4785" w:type="dxa"/>
          </w:tcPr>
          <w:p w:rsidR="007C1DCA" w:rsidRDefault="007C1DCA">
            <w:pPr>
              <w:suppressAutoHyphens/>
              <w:ind w:firstLine="709"/>
              <w:jc w:val="both"/>
            </w:pPr>
          </w:p>
        </w:tc>
      </w:tr>
      <w:tr w:rsidR="007C1DCA" w:rsidTr="007C1DCA">
        <w:tc>
          <w:tcPr>
            <w:tcW w:w="4785" w:type="dxa"/>
            <w:hideMark/>
          </w:tcPr>
          <w:p w:rsidR="007C1DCA" w:rsidRPr="007C1DCA" w:rsidRDefault="007C1DCA" w:rsidP="007C1DCA">
            <w:pPr>
              <w:suppressAutoHyphens/>
              <w:spacing w:after="0" w:line="240" w:lineRule="auto"/>
              <w:rPr>
                <w:rFonts w:ascii="Times New Roman" w:hAnsi="Times New Roman" w:cs="Times New Roman"/>
                <w:sz w:val="24"/>
                <w:szCs w:val="24"/>
              </w:rPr>
            </w:pPr>
            <w:proofErr w:type="spellStart"/>
            <w:r w:rsidRPr="007C1DCA">
              <w:rPr>
                <w:rFonts w:ascii="Times New Roman" w:hAnsi="Times New Roman" w:cs="Times New Roman"/>
                <w:sz w:val="24"/>
                <w:szCs w:val="24"/>
              </w:rPr>
              <w:t>И.о</w:t>
            </w:r>
            <w:proofErr w:type="spellEnd"/>
            <w:r w:rsidRPr="007C1DCA">
              <w:rPr>
                <w:rFonts w:ascii="Times New Roman" w:hAnsi="Times New Roman" w:cs="Times New Roman"/>
                <w:sz w:val="24"/>
                <w:szCs w:val="24"/>
              </w:rPr>
              <w:t xml:space="preserve"> начальника отдела правового обеспечения, организации надзорной и разрешительной деятельности по Республике Северная Осетия-Алания</w:t>
            </w:r>
          </w:p>
        </w:tc>
        <w:tc>
          <w:tcPr>
            <w:tcW w:w="4821" w:type="dxa"/>
          </w:tcPr>
          <w:p w:rsidR="007C1DCA" w:rsidRPr="007C1DCA" w:rsidRDefault="007C1DCA" w:rsidP="007C1DCA">
            <w:pPr>
              <w:suppressAutoHyphens/>
              <w:spacing w:after="0" w:line="240" w:lineRule="auto"/>
              <w:jc w:val="right"/>
              <w:rPr>
                <w:rFonts w:ascii="Times New Roman" w:hAnsi="Times New Roman" w:cs="Times New Roman"/>
                <w:sz w:val="24"/>
                <w:szCs w:val="24"/>
              </w:rPr>
            </w:pPr>
          </w:p>
          <w:p w:rsidR="007C1DCA" w:rsidRPr="007C1DCA" w:rsidRDefault="007C1DCA" w:rsidP="007C1DCA">
            <w:pPr>
              <w:suppressAutoHyphens/>
              <w:spacing w:after="0" w:line="240" w:lineRule="auto"/>
              <w:jc w:val="right"/>
              <w:rPr>
                <w:rFonts w:ascii="Times New Roman" w:hAnsi="Times New Roman" w:cs="Times New Roman"/>
                <w:sz w:val="24"/>
                <w:szCs w:val="24"/>
              </w:rPr>
            </w:pPr>
          </w:p>
          <w:p w:rsidR="007C1DCA" w:rsidRPr="007C1DCA" w:rsidRDefault="007C1DCA" w:rsidP="007C1DCA">
            <w:pPr>
              <w:suppressAutoHyphens/>
              <w:spacing w:after="0" w:line="240" w:lineRule="auto"/>
              <w:jc w:val="right"/>
              <w:rPr>
                <w:rFonts w:ascii="Times New Roman" w:hAnsi="Times New Roman" w:cs="Times New Roman"/>
                <w:sz w:val="24"/>
                <w:szCs w:val="24"/>
              </w:rPr>
            </w:pPr>
          </w:p>
          <w:p w:rsidR="007C1DCA" w:rsidRDefault="007C1DCA" w:rsidP="007C1DCA">
            <w:pPr>
              <w:suppressAutoHyphens/>
              <w:spacing w:after="0" w:line="240" w:lineRule="auto"/>
              <w:jc w:val="right"/>
              <w:rPr>
                <w:rFonts w:ascii="Times New Roman" w:hAnsi="Times New Roman" w:cs="Times New Roman"/>
                <w:sz w:val="24"/>
                <w:szCs w:val="24"/>
              </w:rPr>
            </w:pPr>
            <w:proofErr w:type="spellStart"/>
            <w:r w:rsidRPr="007C1DCA">
              <w:rPr>
                <w:rFonts w:ascii="Times New Roman" w:hAnsi="Times New Roman" w:cs="Times New Roman"/>
                <w:sz w:val="24"/>
                <w:szCs w:val="24"/>
              </w:rPr>
              <w:t>А.А.Кульчиева</w:t>
            </w:r>
            <w:proofErr w:type="spellEnd"/>
          </w:p>
          <w:p w:rsidR="007C1DCA" w:rsidRPr="007C1DCA" w:rsidRDefault="007C1DCA" w:rsidP="007C1DCA">
            <w:pPr>
              <w:suppressAutoHyphens/>
              <w:spacing w:after="0" w:line="240" w:lineRule="auto"/>
              <w:jc w:val="right"/>
              <w:rPr>
                <w:rFonts w:ascii="Times New Roman" w:hAnsi="Times New Roman" w:cs="Times New Roman"/>
                <w:sz w:val="24"/>
                <w:szCs w:val="24"/>
              </w:rPr>
            </w:pPr>
          </w:p>
        </w:tc>
        <w:tc>
          <w:tcPr>
            <w:tcW w:w="4785" w:type="dxa"/>
          </w:tcPr>
          <w:p w:rsidR="007C1DCA" w:rsidRDefault="007C1DCA">
            <w:pPr>
              <w:suppressAutoHyphens/>
              <w:ind w:firstLine="709"/>
              <w:jc w:val="both"/>
            </w:pPr>
          </w:p>
        </w:tc>
      </w:tr>
      <w:tr w:rsidR="007C1DCA" w:rsidTr="007C1DCA">
        <w:tc>
          <w:tcPr>
            <w:tcW w:w="4785" w:type="dxa"/>
            <w:hideMark/>
          </w:tcPr>
          <w:p w:rsidR="007C1DCA" w:rsidRPr="007C1DCA" w:rsidRDefault="007C1DCA" w:rsidP="007C1DCA">
            <w:pPr>
              <w:suppressAutoHyphens/>
              <w:spacing w:after="0" w:line="240" w:lineRule="auto"/>
              <w:rPr>
                <w:rFonts w:ascii="Times New Roman" w:hAnsi="Times New Roman" w:cs="Times New Roman"/>
                <w:sz w:val="24"/>
                <w:szCs w:val="24"/>
              </w:rPr>
            </w:pPr>
            <w:r w:rsidRPr="007C1DCA">
              <w:rPr>
                <w:rFonts w:ascii="Times New Roman" w:hAnsi="Times New Roman" w:cs="Times New Roman"/>
                <w:sz w:val="24"/>
                <w:szCs w:val="24"/>
              </w:rPr>
              <w:t>Согласовано:</w:t>
            </w:r>
          </w:p>
        </w:tc>
        <w:tc>
          <w:tcPr>
            <w:tcW w:w="4821" w:type="dxa"/>
          </w:tcPr>
          <w:p w:rsidR="007C1DCA" w:rsidRPr="007C1DCA" w:rsidRDefault="007C1DCA" w:rsidP="007C1DCA">
            <w:pPr>
              <w:suppressAutoHyphens/>
              <w:spacing w:after="0" w:line="240" w:lineRule="auto"/>
              <w:jc w:val="right"/>
              <w:rPr>
                <w:rFonts w:ascii="Times New Roman" w:hAnsi="Times New Roman" w:cs="Times New Roman"/>
                <w:sz w:val="24"/>
                <w:szCs w:val="24"/>
              </w:rPr>
            </w:pPr>
          </w:p>
        </w:tc>
        <w:tc>
          <w:tcPr>
            <w:tcW w:w="4785" w:type="dxa"/>
          </w:tcPr>
          <w:p w:rsidR="007C1DCA" w:rsidRDefault="007C1DCA">
            <w:pPr>
              <w:suppressAutoHyphens/>
              <w:ind w:firstLine="709"/>
              <w:jc w:val="both"/>
            </w:pPr>
          </w:p>
        </w:tc>
      </w:tr>
      <w:tr w:rsidR="007C1DCA" w:rsidTr="007C1DCA">
        <w:tc>
          <w:tcPr>
            <w:tcW w:w="4785" w:type="dxa"/>
          </w:tcPr>
          <w:p w:rsidR="007C1DCA" w:rsidRPr="007C1DCA" w:rsidRDefault="007C1DCA" w:rsidP="007C1DCA">
            <w:pPr>
              <w:suppressAutoHyphens/>
              <w:spacing w:after="0" w:line="240" w:lineRule="auto"/>
              <w:rPr>
                <w:rFonts w:ascii="Times New Roman" w:hAnsi="Times New Roman" w:cs="Times New Roman"/>
                <w:sz w:val="24"/>
                <w:szCs w:val="24"/>
              </w:rPr>
            </w:pPr>
            <w:r w:rsidRPr="007C1DCA">
              <w:rPr>
                <w:rFonts w:ascii="Times New Roman" w:hAnsi="Times New Roman" w:cs="Times New Roman"/>
                <w:sz w:val="24"/>
                <w:szCs w:val="24"/>
              </w:rPr>
              <w:t xml:space="preserve">Заместитель руководителя </w:t>
            </w:r>
          </w:p>
          <w:p w:rsidR="007C1DCA" w:rsidRPr="007C1DCA" w:rsidRDefault="007C1DCA" w:rsidP="007C1DCA">
            <w:pPr>
              <w:shd w:val="clear" w:color="auto" w:fill="FFFFFF"/>
              <w:tabs>
                <w:tab w:val="left" w:pos="0"/>
                <w:tab w:val="left" w:pos="8625"/>
              </w:tabs>
              <w:suppressAutoHyphens/>
              <w:spacing w:after="0" w:line="240" w:lineRule="auto"/>
              <w:jc w:val="both"/>
              <w:rPr>
                <w:rFonts w:ascii="Times New Roman" w:hAnsi="Times New Roman" w:cs="Times New Roman"/>
                <w:spacing w:val="-1"/>
                <w:sz w:val="24"/>
                <w:szCs w:val="24"/>
              </w:rPr>
            </w:pPr>
          </w:p>
          <w:p w:rsidR="007C1DCA" w:rsidRPr="007C1DCA" w:rsidRDefault="007C1DCA" w:rsidP="007C1DCA">
            <w:pPr>
              <w:shd w:val="clear" w:color="auto" w:fill="FFFFFF"/>
              <w:tabs>
                <w:tab w:val="left" w:pos="0"/>
                <w:tab w:val="left" w:pos="8625"/>
              </w:tabs>
              <w:suppressAutoHyphens/>
              <w:spacing w:after="0" w:line="240" w:lineRule="auto"/>
              <w:jc w:val="both"/>
              <w:rPr>
                <w:rFonts w:ascii="Times New Roman" w:hAnsi="Times New Roman" w:cs="Times New Roman"/>
                <w:spacing w:val="-1"/>
                <w:sz w:val="24"/>
                <w:szCs w:val="24"/>
              </w:rPr>
            </w:pPr>
            <w:proofErr w:type="spellStart"/>
            <w:r w:rsidRPr="007C1DCA">
              <w:rPr>
                <w:rFonts w:ascii="Times New Roman" w:hAnsi="Times New Roman" w:cs="Times New Roman"/>
                <w:spacing w:val="-1"/>
                <w:sz w:val="24"/>
                <w:szCs w:val="24"/>
              </w:rPr>
              <w:t>И.о</w:t>
            </w:r>
            <w:proofErr w:type="gramStart"/>
            <w:r w:rsidRPr="007C1DCA">
              <w:rPr>
                <w:rFonts w:ascii="Times New Roman" w:hAnsi="Times New Roman" w:cs="Times New Roman"/>
                <w:spacing w:val="-1"/>
                <w:sz w:val="24"/>
                <w:szCs w:val="24"/>
              </w:rPr>
              <w:t>.п</w:t>
            </w:r>
            <w:proofErr w:type="gramEnd"/>
            <w:r w:rsidRPr="007C1DCA">
              <w:rPr>
                <w:rFonts w:ascii="Times New Roman" w:hAnsi="Times New Roman" w:cs="Times New Roman"/>
                <w:spacing w:val="-1"/>
                <w:sz w:val="24"/>
                <w:szCs w:val="24"/>
              </w:rPr>
              <w:t>омощника</w:t>
            </w:r>
            <w:proofErr w:type="spellEnd"/>
            <w:r w:rsidRPr="007C1DCA">
              <w:rPr>
                <w:rFonts w:ascii="Times New Roman" w:hAnsi="Times New Roman" w:cs="Times New Roman"/>
                <w:spacing w:val="-1"/>
                <w:sz w:val="24"/>
                <w:szCs w:val="24"/>
              </w:rPr>
              <w:t xml:space="preserve">  руководителя </w:t>
            </w:r>
          </w:p>
          <w:p w:rsidR="007C1DCA" w:rsidRPr="007C1DCA" w:rsidRDefault="007C1DCA" w:rsidP="007C1DCA">
            <w:pPr>
              <w:suppressAutoHyphens/>
              <w:spacing w:after="0" w:line="240" w:lineRule="auto"/>
              <w:rPr>
                <w:rFonts w:ascii="Times New Roman" w:hAnsi="Times New Roman" w:cs="Times New Roman"/>
                <w:sz w:val="24"/>
                <w:szCs w:val="24"/>
              </w:rPr>
            </w:pPr>
          </w:p>
          <w:p w:rsidR="007C1DCA" w:rsidRPr="007C1DCA" w:rsidRDefault="007C1DCA" w:rsidP="007C1DCA">
            <w:pPr>
              <w:suppressAutoHyphens/>
              <w:spacing w:after="0" w:line="240" w:lineRule="auto"/>
              <w:jc w:val="both"/>
              <w:rPr>
                <w:rFonts w:ascii="Times New Roman" w:eastAsia="Calibri" w:hAnsi="Times New Roman" w:cs="Times New Roman"/>
                <w:sz w:val="24"/>
                <w:szCs w:val="24"/>
              </w:rPr>
            </w:pPr>
            <w:r w:rsidRPr="007C1DCA">
              <w:rPr>
                <w:rFonts w:ascii="Times New Roman" w:eastAsia="Calibri" w:hAnsi="Times New Roman" w:cs="Times New Roman"/>
                <w:sz w:val="24"/>
                <w:szCs w:val="24"/>
              </w:rPr>
              <w:t>Начальник отдела правового обеспечения</w:t>
            </w:r>
          </w:p>
          <w:p w:rsidR="007C1DCA" w:rsidRPr="007C1DCA" w:rsidRDefault="007C1DCA" w:rsidP="007C1DCA">
            <w:pPr>
              <w:suppressAutoHyphens/>
              <w:spacing w:after="0" w:line="240" w:lineRule="auto"/>
              <w:rPr>
                <w:rFonts w:ascii="Times New Roman" w:eastAsia="Times New Roman" w:hAnsi="Times New Roman" w:cs="Times New Roman"/>
                <w:sz w:val="24"/>
                <w:szCs w:val="24"/>
              </w:rPr>
            </w:pPr>
          </w:p>
          <w:p w:rsidR="007C1DCA" w:rsidRPr="007C1DCA" w:rsidRDefault="007C1DCA" w:rsidP="007C1DCA">
            <w:pPr>
              <w:shd w:val="clear" w:color="auto" w:fill="FFFFFF"/>
              <w:tabs>
                <w:tab w:val="left" w:pos="0"/>
              </w:tabs>
              <w:suppressAutoHyphens/>
              <w:spacing w:after="0" w:line="240" w:lineRule="auto"/>
              <w:jc w:val="both"/>
              <w:rPr>
                <w:rFonts w:ascii="Times New Roman" w:hAnsi="Times New Roman" w:cs="Times New Roman"/>
                <w:color w:val="000000"/>
                <w:spacing w:val="-1"/>
                <w:sz w:val="24"/>
                <w:szCs w:val="24"/>
              </w:rPr>
            </w:pPr>
            <w:r w:rsidRPr="007C1DCA">
              <w:rPr>
                <w:rFonts w:ascii="Times New Roman" w:hAnsi="Times New Roman" w:cs="Times New Roman"/>
                <w:sz w:val="24"/>
                <w:szCs w:val="24"/>
              </w:rPr>
              <w:t>Начальник отдела кадров и спецработы</w:t>
            </w:r>
            <w:r w:rsidRPr="007C1DCA">
              <w:rPr>
                <w:rFonts w:ascii="Times New Roman" w:hAnsi="Times New Roman" w:cs="Times New Roman"/>
                <w:color w:val="000000"/>
                <w:spacing w:val="-1"/>
                <w:sz w:val="24"/>
                <w:szCs w:val="24"/>
              </w:rPr>
              <w:t xml:space="preserve"> </w:t>
            </w:r>
          </w:p>
          <w:p w:rsidR="007C1DCA" w:rsidRPr="007C1DCA" w:rsidRDefault="007C1DCA" w:rsidP="007C1DCA">
            <w:pPr>
              <w:shd w:val="clear" w:color="auto" w:fill="FFFFFF"/>
              <w:tabs>
                <w:tab w:val="left" w:pos="0"/>
              </w:tabs>
              <w:suppressAutoHyphens/>
              <w:spacing w:after="0" w:line="240" w:lineRule="auto"/>
              <w:jc w:val="both"/>
              <w:rPr>
                <w:rFonts w:ascii="Times New Roman" w:hAnsi="Times New Roman" w:cs="Times New Roman"/>
                <w:color w:val="000000"/>
                <w:spacing w:val="-1"/>
                <w:sz w:val="24"/>
                <w:szCs w:val="24"/>
              </w:rPr>
            </w:pPr>
          </w:p>
          <w:p w:rsidR="007C1DCA" w:rsidRPr="007C1DCA" w:rsidRDefault="007C1DCA" w:rsidP="007C1DCA">
            <w:pPr>
              <w:shd w:val="clear" w:color="auto" w:fill="FFFFFF"/>
              <w:tabs>
                <w:tab w:val="left" w:pos="0"/>
              </w:tabs>
              <w:suppressAutoHyphens/>
              <w:spacing w:after="0" w:line="240" w:lineRule="auto"/>
              <w:jc w:val="both"/>
              <w:rPr>
                <w:rFonts w:ascii="Times New Roman" w:hAnsi="Times New Roman" w:cs="Times New Roman"/>
                <w:color w:val="000000"/>
                <w:spacing w:val="-1"/>
                <w:sz w:val="24"/>
                <w:szCs w:val="24"/>
              </w:rPr>
            </w:pPr>
            <w:r w:rsidRPr="007C1DCA">
              <w:rPr>
                <w:rFonts w:ascii="Times New Roman" w:hAnsi="Times New Roman" w:cs="Times New Roman"/>
                <w:color w:val="000000"/>
                <w:spacing w:val="-1"/>
                <w:sz w:val="24"/>
                <w:szCs w:val="24"/>
              </w:rPr>
              <w:t xml:space="preserve">Главный специалист-эксперт </w:t>
            </w:r>
          </w:p>
          <w:p w:rsidR="007C1DCA" w:rsidRPr="007C1DCA" w:rsidRDefault="007C1DCA" w:rsidP="007C1DCA">
            <w:pPr>
              <w:shd w:val="clear" w:color="auto" w:fill="FFFFFF"/>
              <w:tabs>
                <w:tab w:val="left" w:pos="0"/>
              </w:tabs>
              <w:suppressAutoHyphens/>
              <w:spacing w:after="0" w:line="240" w:lineRule="auto"/>
              <w:jc w:val="both"/>
              <w:rPr>
                <w:rFonts w:ascii="Times New Roman" w:hAnsi="Times New Roman" w:cs="Times New Roman"/>
                <w:color w:val="000000"/>
                <w:spacing w:val="-1"/>
                <w:sz w:val="24"/>
                <w:szCs w:val="24"/>
              </w:rPr>
            </w:pPr>
            <w:r w:rsidRPr="007C1DCA">
              <w:rPr>
                <w:rFonts w:ascii="Times New Roman" w:hAnsi="Times New Roman" w:cs="Times New Roman"/>
                <w:color w:val="000000"/>
                <w:spacing w:val="-1"/>
                <w:sz w:val="24"/>
                <w:szCs w:val="24"/>
              </w:rPr>
              <w:t xml:space="preserve">отдела обеспечения деятельности </w:t>
            </w:r>
          </w:p>
          <w:p w:rsidR="007C1DCA" w:rsidRPr="007C1DCA" w:rsidRDefault="007C1DCA" w:rsidP="007C1DCA">
            <w:pPr>
              <w:suppressAutoHyphens/>
              <w:spacing w:after="0" w:line="240" w:lineRule="auto"/>
              <w:rPr>
                <w:rFonts w:ascii="Times New Roman" w:hAnsi="Times New Roman" w:cs="Times New Roman"/>
                <w:color w:val="000000"/>
                <w:spacing w:val="-1"/>
                <w:sz w:val="24"/>
                <w:szCs w:val="24"/>
              </w:rPr>
            </w:pPr>
            <w:r w:rsidRPr="007C1DCA">
              <w:rPr>
                <w:rFonts w:ascii="Times New Roman" w:hAnsi="Times New Roman" w:cs="Times New Roman"/>
                <w:color w:val="000000"/>
                <w:spacing w:val="-1"/>
                <w:sz w:val="24"/>
                <w:szCs w:val="24"/>
              </w:rPr>
              <w:t>по Республике Северная Осетия-Алания</w:t>
            </w:r>
          </w:p>
          <w:p w:rsidR="007C1DCA" w:rsidRPr="007C1DCA" w:rsidRDefault="007C1DCA" w:rsidP="007C1DCA">
            <w:pPr>
              <w:suppressAutoHyphens/>
              <w:spacing w:after="0" w:line="240" w:lineRule="auto"/>
              <w:rPr>
                <w:rFonts w:ascii="Times New Roman" w:hAnsi="Times New Roman" w:cs="Times New Roman"/>
                <w:color w:val="000000"/>
                <w:spacing w:val="-1"/>
                <w:sz w:val="24"/>
                <w:szCs w:val="24"/>
              </w:rPr>
            </w:pPr>
          </w:p>
          <w:p w:rsidR="007C1DCA" w:rsidRPr="007C1DCA" w:rsidRDefault="007C1DCA" w:rsidP="007C1DCA">
            <w:pPr>
              <w:suppressAutoHyphens/>
              <w:spacing w:after="0" w:line="240" w:lineRule="auto"/>
              <w:rPr>
                <w:rFonts w:ascii="Times New Roman" w:hAnsi="Times New Roman" w:cs="Times New Roman"/>
                <w:sz w:val="24"/>
                <w:szCs w:val="24"/>
              </w:rPr>
            </w:pPr>
            <w:r w:rsidRPr="007C1DCA">
              <w:rPr>
                <w:rFonts w:ascii="Times New Roman" w:hAnsi="Times New Roman" w:cs="Times New Roman"/>
                <w:color w:val="000000"/>
                <w:spacing w:val="-1"/>
                <w:sz w:val="24"/>
                <w:szCs w:val="24"/>
              </w:rPr>
              <w:t>Ведущий специалист – эксперт отдела правового обеспечения, организации надзорной и разрешительной деятельности по Республике Северная Осетия-Алания</w:t>
            </w:r>
          </w:p>
        </w:tc>
        <w:tc>
          <w:tcPr>
            <w:tcW w:w="4821" w:type="dxa"/>
          </w:tcPr>
          <w:p w:rsidR="007C1DCA" w:rsidRPr="007C1DCA" w:rsidRDefault="007C1DCA" w:rsidP="007C1DCA">
            <w:pPr>
              <w:suppressAutoHyphens/>
              <w:spacing w:after="0" w:line="240" w:lineRule="auto"/>
              <w:jc w:val="right"/>
              <w:rPr>
                <w:rFonts w:ascii="Times New Roman" w:hAnsi="Times New Roman" w:cs="Times New Roman"/>
                <w:sz w:val="24"/>
                <w:szCs w:val="24"/>
              </w:rPr>
            </w:pPr>
            <w:r w:rsidRPr="007C1DCA">
              <w:rPr>
                <w:rFonts w:ascii="Times New Roman" w:hAnsi="Times New Roman" w:cs="Times New Roman"/>
                <w:sz w:val="24"/>
                <w:szCs w:val="24"/>
              </w:rPr>
              <w:lastRenderedPageBreak/>
              <w:t xml:space="preserve">А.Ю. </w:t>
            </w:r>
            <w:proofErr w:type="spellStart"/>
            <w:r w:rsidRPr="007C1DCA">
              <w:rPr>
                <w:rFonts w:ascii="Times New Roman" w:hAnsi="Times New Roman" w:cs="Times New Roman"/>
                <w:sz w:val="24"/>
                <w:szCs w:val="24"/>
              </w:rPr>
              <w:t>Хадиков</w:t>
            </w:r>
            <w:proofErr w:type="spellEnd"/>
          </w:p>
          <w:p w:rsidR="007C1DCA" w:rsidRPr="007C1DCA" w:rsidRDefault="007C1DCA" w:rsidP="007C1DCA">
            <w:pPr>
              <w:suppressAutoHyphens/>
              <w:spacing w:after="0" w:line="240" w:lineRule="auto"/>
              <w:jc w:val="right"/>
              <w:rPr>
                <w:rFonts w:ascii="Times New Roman" w:hAnsi="Times New Roman" w:cs="Times New Roman"/>
                <w:sz w:val="24"/>
                <w:szCs w:val="24"/>
              </w:rPr>
            </w:pPr>
          </w:p>
          <w:p w:rsidR="007C1DCA" w:rsidRPr="007C1DCA" w:rsidRDefault="007C1DCA" w:rsidP="007C1DCA">
            <w:pPr>
              <w:suppressAutoHyphens/>
              <w:spacing w:after="0" w:line="240" w:lineRule="auto"/>
              <w:jc w:val="right"/>
              <w:rPr>
                <w:rFonts w:ascii="Times New Roman" w:hAnsi="Times New Roman" w:cs="Times New Roman"/>
                <w:sz w:val="24"/>
                <w:szCs w:val="24"/>
              </w:rPr>
            </w:pPr>
            <w:proofErr w:type="spellStart"/>
            <w:r w:rsidRPr="007C1DCA">
              <w:rPr>
                <w:rFonts w:ascii="Times New Roman" w:hAnsi="Times New Roman" w:cs="Times New Roman"/>
                <w:spacing w:val="-1"/>
                <w:sz w:val="24"/>
                <w:szCs w:val="24"/>
              </w:rPr>
              <w:t>А.А.Молчанова</w:t>
            </w:r>
            <w:proofErr w:type="spellEnd"/>
          </w:p>
          <w:p w:rsidR="007C1DCA" w:rsidRPr="007C1DCA" w:rsidRDefault="007C1DCA" w:rsidP="007C1DCA">
            <w:pPr>
              <w:suppressAutoHyphens/>
              <w:spacing w:after="0" w:line="240" w:lineRule="auto"/>
              <w:jc w:val="right"/>
              <w:rPr>
                <w:rFonts w:ascii="Times New Roman" w:hAnsi="Times New Roman" w:cs="Times New Roman"/>
                <w:sz w:val="24"/>
                <w:szCs w:val="24"/>
              </w:rPr>
            </w:pPr>
          </w:p>
          <w:p w:rsidR="007C1DCA" w:rsidRPr="007C1DCA" w:rsidRDefault="007C1DCA" w:rsidP="007C1DCA">
            <w:pPr>
              <w:suppressAutoHyphens/>
              <w:spacing w:after="0" w:line="240" w:lineRule="auto"/>
              <w:rPr>
                <w:rFonts w:ascii="Times New Roman" w:hAnsi="Times New Roman" w:cs="Times New Roman"/>
                <w:sz w:val="24"/>
                <w:szCs w:val="24"/>
              </w:rPr>
            </w:pPr>
            <w:r w:rsidRPr="007C1DCA">
              <w:rPr>
                <w:rFonts w:ascii="Times New Roman" w:hAnsi="Times New Roman" w:cs="Times New Roman"/>
                <w:sz w:val="24"/>
                <w:szCs w:val="24"/>
              </w:rPr>
              <w:t xml:space="preserve">                                                      Ю.В. Иванов</w:t>
            </w:r>
          </w:p>
          <w:p w:rsidR="007C1DCA" w:rsidRPr="007C1DCA" w:rsidRDefault="007C1DCA" w:rsidP="007C1DCA">
            <w:pPr>
              <w:suppressAutoHyphens/>
              <w:spacing w:after="0" w:line="240" w:lineRule="auto"/>
              <w:jc w:val="right"/>
              <w:rPr>
                <w:rFonts w:ascii="Times New Roman" w:hAnsi="Times New Roman" w:cs="Times New Roman"/>
                <w:sz w:val="24"/>
                <w:szCs w:val="24"/>
              </w:rPr>
            </w:pPr>
          </w:p>
          <w:p w:rsidR="007C1DCA" w:rsidRPr="007C1DCA" w:rsidRDefault="007C1DCA" w:rsidP="007C1DCA">
            <w:pPr>
              <w:suppressAutoHyphens/>
              <w:spacing w:after="0" w:line="240" w:lineRule="auto"/>
              <w:jc w:val="right"/>
              <w:rPr>
                <w:rFonts w:ascii="Times New Roman" w:hAnsi="Times New Roman" w:cs="Times New Roman"/>
                <w:sz w:val="24"/>
                <w:szCs w:val="24"/>
              </w:rPr>
            </w:pPr>
            <w:r w:rsidRPr="007C1DCA">
              <w:rPr>
                <w:rFonts w:ascii="Times New Roman" w:hAnsi="Times New Roman" w:cs="Times New Roman"/>
                <w:sz w:val="24"/>
                <w:szCs w:val="24"/>
              </w:rPr>
              <w:t xml:space="preserve">З.Р. </w:t>
            </w:r>
            <w:proofErr w:type="spellStart"/>
            <w:r w:rsidRPr="007C1DCA">
              <w:rPr>
                <w:rFonts w:ascii="Times New Roman" w:hAnsi="Times New Roman" w:cs="Times New Roman"/>
                <w:sz w:val="24"/>
                <w:szCs w:val="24"/>
              </w:rPr>
              <w:t>Деккушева</w:t>
            </w:r>
            <w:proofErr w:type="spellEnd"/>
          </w:p>
          <w:p w:rsidR="007C1DCA" w:rsidRPr="007C1DCA" w:rsidRDefault="007C1DCA" w:rsidP="007C1DCA">
            <w:pPr>
              <w:suppressAutoHyphens/>
              <w:spacing w:after="0" w:line="240" w:lineRule="auto"/>
              <w:jc w:val="right"/>
              <w:rPr>
                <w:rFonts w:ascii="Times New Roman" w:hAnsi="Times New Roman" w:cs="Times New Roman"/>
                <w:sz w:val="24"/>
                <w:szCs w:val="24"/>
              </w:rPr>
            </w:pPr>
          </w:p>
          <w:p w:rsidR="007C1DCA" w:rsidRPr="007C1DCA" w:rsidRDefault="007C1DCA" w:rsidP="007C1DCA">
            <w:pPr>
              <w:suppressAutoHyphens/>
              <w:spacing w:after="0" w:line="240" w:lineRule="auto"/>
              <w:jc w:val="right"/>
              <w:rPr>
                <w:rFonts w:ascii="Times New Roman" w:hAnsi="Times New Roman" w:cs="Times New Roman"/>
                <w:sz w:val="24"/>
                <w:szCs w:val="24"/>
              </w:rPr>
            </w:pPr>
          </w:p>
          <w:p w:rsidR="007C1DCA" w:rsidRPr="007C1DCA" w:rsidRDefault="007C1DCA" w:rsidP="007C1DCA">
            <w:pPr>
              <w:suppressAutoHyphens/>
              <w:spacing w:after="0" w:line="240" w:lineRule="auto"/>
              <w:jc w:val="right"/>
              <w:rPr>
                <w:rFonts w:ascii="Times New Roman" w:hAnsi="Times New Roman" w:cs="Times New Roman"/>
                <w:sz w:val="24"/>
                <w:szCs w:val="24"/>
              </w:rPr>
            </w:pPr>
            <w:r w:rsidRPr="007C1DCA">
              <w:rPr>
                <w:rFonts w:ascii="Times New Roman" w:hAnsi="Times New Roman" w:cs="Times New Roman"/>
                <w:color w:val="000000"/>
                <w:spacing w:val="-1"/>
                <w:sz w:val="24"/>
                <w:szCs w:val="24"/>
              </w:rPr>
              <w:t xml:space="preserve">Т.В. </w:t>
            </w:r>
            <w:proofErr w:type="spellStart"/>
            <w:r w:rsidRPr="007C1DCA">
              <w:rPr>
                <w:rFonts w:ascii="Times New Roman" w:hAnsi="Times New Roman" w:cs="Times New Roman"/>
                <w:color w:val="000000"/>
                <w:spacing w:val="-1"/>
                <w:sz w:val="24"/>
                <w:szCs w:val="24"/>
              </w:rPr>
              <w:t>Блаженец</w:t>
            </w:r>
            <w:proofErr w:type="spellEnd"/>
          </w:p>
          <w:p w:rsidR="007C1DCA" w:rsidRPr="007C1DCA" w:rsidRDefault="007C1DCA" w:rsidP="007C1DCA">
            <w:pPr>
              <w:suppressAutoHyphens/>
              <w:spacing w:after="0" w:line="240" w:lineRule="auto"/>
              <w:jc w:val="right"/>
              <w:rPr>
                <w:rFonts w:ascii="Times New Roman" w:hAnsi="Times New Roman" w:cs="Times New Roman"/>
                <w:sz w:val="24"/>
                <w:szCs w:val="24"/>
              </w:rPr>
            </w:pPr>
          </w:p>
          <w:p w:rsidR="007C1DCA" w:rsidRPr="007C1DCA" w:rsidRDefault="007C1DCA" w:rsidP="007C1DCA">
            <w:pPr>
              <w:suppressAutoHyphens/>
              <w:spacing w:after="0" w:line="240" w:lineRule="auto"/>
              <w:jc w:val="right"/>
              <w:rPr>
                <w:rFonts w:ascii="Times New Roman" w:hAnsi="Times New Roman" w:cs="Times New Roman"/>
                <w:sz w:val="24"/>
                <w:szCs w:val="24"/>
              </w:rPr>
            </w:pPr>
          </w:p>
          <w:p w:rsidR="007C1DCA" w:rsidRPr="007C1DCA" w:rsidRDefault="007C1DCA" w:rsidP="007C1DCA">
            <w:pPr>
              <w:suppressAutoHyphens/>
              <w:spacing w:after="0" w:line="240" w:lineRule="auto"/>
              <w:jc w:val="right"/>
              <w:rPr>
                <w:rFonts w:ascii="Times New Roman" w:hAnsi="Times New Roman" w:cs="Times New Roman"/>
                <w:color w:val="000000"/>
                <w:spacing w:val="-1"/>
                <w:sz w:val="24"/>
                <w:szCs w:val="24"/>
              </w:rPr>
            </w:pPr>
          </w:p>
          <w:p w:rsidR="007C1DCA" w:rsidRPr="007C1DCA" w:rsidRDefault="007C1DCA" w:rsidP="007C1DCA">
            <w:pPr>
              <w:suppressAutoHyphens/>
              <w:spacing w:after="0" w:line="240" w:lineRule="auto"/>
              <w:jc w:val="right"/>
              <w:rPr>
                <w:rFonts w:ascii="Times New Roman" w:hAnsi="Times New Roman" w:cs="Times New Roman"/>
                <w:color w:val="000000"/>
                <w:spacing w:val="-1"/>
                <w:sz w:val="24"/>
                <w:szCs w:val="24"/>
              </w:rPr>
            </w:pPr>
          </w:p>
          <w:p w:rsidR="007C1DCA" w:rsidRPr="007C1DCA" w:rsidRDefault="007C1DCA" w:rsidP="007C1DCA">
            <w:pPr>
              <w:suppressAutoHyphens/>
              <w:spacing w:after="0" w:line="240" w:lineRule="auto"/>
              <w:jc w:val="right"/>
              <w:rPr>
                <w:rFonts w:ascii="Times New Roman" w:hAnsi="Times New Roman" w:cs="Times New Roman"/>
                <w:color w:val="000000"/>
                <w:spacing w:val="-1"/>
                <w:sz w:val="24"/>
                <w:szCs w:val="24"/>
              </w:rPr>
            </w:pPr>
          </w:p>
          <w:p w:rsidR="007C1DCA" w:rsidRPr="007C1DCA" w:rsidRDefault="007C1DCA" w:rsidP="007C1DCA">
            <w:pPr>
              <w:suppressAutoHyphens/>
              <w:spacing w:after="0" w:line="240" w:lineRule="auto"/>
              <w:jc w:val="right"/>
              <w:rPr>
                <w:rFonts w:ascii="Times New Roman" w:hAnsi="Times New Roman" w:cs="Times New Roman"/>
                <w:sz w:val="24"/>
                <w:szCs w:val="24"/>
              </w:rPr>
            </w:pPr>
            <w:r w:rsidRPr="007C1DCA">
              <w:rPr>
                <w:rFonts w:ascii="Times New Roman" w:hAnsi="Times New Roman" w:cs="Times New Roman"/>
                <w:color w:val="000000"/>
                <w:spacing w:val="-1"/>
                <w:sz w:val="24"/>
                <w:szCs w:val="24"/>
              </w:rPr>
              <w:t xml:space="preserve">Д.З. </w:t>
            </w:r>
            <w:proofErr w:type="spellStart"/>
            <w:r w:rsidRPr="007C1DCA">
              <w:rPr>
                <w:rFonts w:ascii="Times New Roman" w:hAnsi="Times New Roman" w:cs="Times New Roman"/>
                <w:color w:val="000000"/>
                <w:spacing w:val="-1"/>
                <w:sz w:val="24"/>
                <w:szCs w:val="24"/>
              </w:rPr>
              <w:t>Кисиева</w:t>
            </w:r>
            <w:proofErr w:type="spellEnd"/>
          </w:p>
        </w:tc>
        <w:tc>
          <w:tcPr>
            <w:tcW w:w="4785" w:type="dxa"/>
          </w:tcPr>
          <w:p w:rsidR="007C1DCA" w:rsidRDefault="007C1DCA">
            <w:pPr>
              <w:suppressAutoHyphens/>
              <w:ind w:firstLine="709"/>
              <w:jc w:val="both"/>
            </w:pPr>
          </w:p>
          <w:p w:rsidR="007C1DCA" w:rsidRDefault="007C1DCA">
            <w:pPr>
              <w:suppressAutoHyphens/>
              <w:ind w:firstLine="709"/>
              <w:jc w:val="both"/>
            </w:pPr>
          </w:p>
          <w:p w:rsidR="007C1DCA" w:rsidRDefault="007C1DCA">
            <w:pPr>
              <w:suppressAutoHyphens/>
              <w:ind w:firstLine="709"/>
              <w:jc w:val="both"/>
            </w:pPr>
          </w:p>
        </w:tc>
      </w:tr>
    </w:tbl>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p w:rsidR="0096432D" w:rsidRDefault="0096432D" w:rsidP="005117B7">
      <w:pPr>
        <w:suppressAutoHyphens/>
        <w:spacing w:after="0" w:line="240" w:lineRule="auto"/>
        <w:ind w:firstLine="709"/>
        <w:contextualSpacing/>
        <w:jc w:val="both"/>
        <w:rPr>
          <w:rFonts w:ascii="Times New Roman" w:hAnsi="Times New Roman" w:cs="Times New Roman"/>
          <w:sz w:val="24"/>
          <w:szCs w:val="24"/>
        </w:rPr>
      </w:pPr>
    </w:p>
    <w:bookmarkEnd w:id="3"/>
    <w:p w:rsidR="00B61A9A" w:rsidRPr="00B61A9A" w:rsidRDefault="00B61A9A" w:rsidP="00B61A9A">
      <w:pPr>
        <w:jc w:val="both"/>
        <w:rPr>
          <w:rFonts w:ascii="Times New Roman" w:eastAsia="Times New Roman" w:hAnsi="Times New Roman" w:cs="Times New Roman"/>
          <w:sz w:val="24"/>
          <w:szCs w:val="24"/>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5"/>
      </w:tblGrid>
      <w:tr w:rsidR="00B61A9A" w:rsidRPr="00B61A9A" w:rsidTr="007C1DCA">
        <w:tc>
          <w:tcPr>
            <w:tcW w:w="4785" w:type="dxa"/>
          </w:tcPr>
          <w:p w:rsidR="00B61A9A" w:rsidRDefault="00B61A9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Default="007C1DCA" w:rsidP="00B61A9A">
            <w:pPr>
              <w:suppressAutoHyphens/>
              <w:contextualSpacing/>
              <w:rPr>
                <w:rFonts w:ascii="Times New Roman" w:hAnsi="Times New Roman"/>
                <w:sz w:val="24"/>
                <w:szCs w:val="24"/>
              </w:rPr>
            </w:pPr>
          </w:p>
          <w:p w:rsidR="007C1DCA" w:rsidRPr="00B61A9A" w:rsidRDefault="007C1DCA" w:rsidP="00B61A9A">
            <w:pPr>
              <w:suppressAutoHyphens/>
              <w:contextualSpacing/>
              <w:rPr>
                <w:rFonts w:ascii="Times New Roman" w:hAnsi="Times New Roman"/>
                <w:sz w:val="24"/>
                <w:szCs w:val="24"/>
              </w:rPr>
            </w:pPr>
          </w:p>
        </w:tc>
        <w:tc>
          <w:tcPr>
            <w:tcW w:w="4785" w:type="dxa"/>
          </w:tcPr>
          <w:p w:rsidR="00B61A9A" w:rsidRPr="00B61A9A" w:rsidRDefault="00B61A9A" w:rsidP="00B61A9A">
            <w:pPr>
              <w:suppressAutoHyphens/>
              <w:contextualSpacing/>
              <w:jc w:val="right"/>
              <w:rPr>
                <w:rFonts w:ascii="Times New Roman" w:hAnsi="Times New Roman"/>
                <w:sz w:val="24"/>
                <w:szCs w:val="24"/>
              </w:rPr>
            </w:pPr>
          </w:p>
        </w:tc>
      </w:tr>
      <w:tr w:rsidR="00B61A9A" w:rsidRPr="00B61A9A" w:rsidTr="007C1DCA">
        <w:tc>
          <w:tcPr>
            <w:tcW w:w="4785" w:type="dxa"/>
          </w:tcPr>
          <w:p w:rsidR="00B61A9A" w:rsidRPr="00B61A9A" w:rsidRDefault="00B61A9A" w:rsidP="00B61A9A">
            <w:pPr>
              <w:suppressAutoHyphens/>
              <w:contextualSpacing/>
              <w:rPr>
                <w:rFonts w:ascii="Times New Roman" w:hAnsi="Times New Roman"/>
                <w:sz w:val="24"/>
                <w:szCs w:val="24"/>
              </w:rPr>
            </w:pPr>
          </w:p>
        </w:tc>
        <w:tc>
          <w:tcPr>
            <w:tcW w:w="4785" w:type="dxa"/>
          </w:tcPr>
          <w:p w:rsidR="00B61A9A" w:rsidRPr="00B61A9A" w:rsidRDefault="00B61A9A" w:rsidP="00B61A9A">
            <w:pPr>
              <w:suppressAutoHyphens/>
              <w:contextualSpacing/>
              <w:jc w:val="right"/>
              <w:rPr>
                <w:rFonts w:ascii="Times New Roman" w:hAnsi="Times New Roman"/>
                <w:sz w:val="24"/>
                <w:szCs w:val="24"/>
              </w:rPr>
            </w:pPr>
          </w:p>
        </w:tc>
      </w:tr>
      <w:tr w:rsidR="00B61A9A" w:rsidRPr="00B61A9A" w:rsidTr="007C1DCA">
        <w:tc>
          <w:tcPr>
            <w:tcW w:w="4785" w:type="dxa"/>
          </w:tcPr>
          <w:p w:rsidR="00B61A9A" w:rsidRPr="00B61A9A" w:rsidRDefault="00B61A9A" w:rsidP="00B61A9A">
            <w:pPr>
              <w:suppressAutoHyphens/>
              <w:contextualSpacing/>
              <w:rPr>
                <w:rFonts w:ascii="Times New Roman" w:hAnsi="Times New Roman"/>
                <w:sz w:val="24"/>
                <w:szCs w:val="24"/>
              </w:rPr>
            </w:pPr>
          </w:p>
        </w:tc>
        <w:tc>
          <w:tcPr>
            <w:tcW w:w="4785" w:type="dxa"/>
          </w:tcPr>
          <w:p w:rsidR="00B61A9A" w:rsidRPr="00B61A9A" w:rsidRDefault="00B61A9A" w:rsidP="00B61A9A">
            <w:pPr>
              <w:suppressAutoHyphens/>
              <w:contextualSpacing/>
              <w:jc w:val="right"/>
              <w:rPr>
                <w:rFonts w:ascii="Times New Roman" w:hAnsi="Times New Roman"/>
                <w:sz w:val="24"/>
                <w:szCs w:val="24"/>
              </w:rPr>
            </w:pPr>
          </w:p>
        </w:tc>
      </w:tr>
      <w:tr w:rsidR="00B61A9A" w:rsidRPr="00B61A9A" w:rsidTr="007C1DCA">
        <w:tc>
          <w:tcPr>
            <w:tcW w:w="4785" w:type="dxa"/>
          </w:tcPr>
          <w:p w:rsidR="00B61A9A" w:rsidRPr="00B61A9A" w:rsidRDefault="00B61A9A" w:rsidP="00B61A9A">
            <w:pPr>
              <w:suppressAutoHyphens/>
              <w:contextualSpacing/>
              <w:rPr>
                <w:rFonts w:ascii="Times New Roman" w:hAnsi="Times New Roman"/>
                <w:sz w:val="24"/>
                <w:szCs w:val="24"/>
              </w:rPr>
            </w:pPr>
          </w:p>
        </w:tc>
        <w:tc>
          <w:tcPr>
            <w:tcW w:w="4785" w:type="dxa"/>
          </w:tcPr>
          <w:p w:rsidR="00B61A9A" w:rsidRPr="00B61A9A" w:rsidRDefault="00B61A9A" w:rsidP="00B61A9A">
            <w:pPr>
              <w:suppressAutoHyphens/>
              <w:contextualSpacing/>
              <w:jc w:val="right"/>
              <w:rPr>
                <w:rFonts w:ascii="Times New Roman" w:hAnsi="Times New Roman"/>
                <w:sz w:val="24"/>
                <w:szCs w:val="24"/>
              </w:rPr>
            </w:pPr>
          </w:p>
        </w:tc>
      </w:tr>
      <w:tr w:rsidR="00B61A9A" w:rsidRPr="00B61A9A" w:rsidTr="00B61A9A">
        <w:tc>
          <w:tcPr>
            <w:tcW w:w="4785" w:type="dxa"/>
          </w:tcPr>
          <w:p w:rsidR="00B61A9A" w:rsidRPr="00B61A9A" w:rsidRDefault="00B61A9A" w:rsidP="00B61A9A">
            <w:pPr>
              <w:suppressAutoHyphens/>
              <w:contextualSpacing/>
              <w:rPr>
                <w:rFonts w:ascii="Times New Roman" w:hAnsi="Times New Roman"/>
                <w:sz w:val="24"/>
                <w:szCs w:val="24"/>
              </w:rPr>
            </w:pPr>
          </w:p>
        </w:tc>
        <w:tc>
          <w:tcPr>
            <w:tcW w:w="4785" w:type="dxa"/>
          </w:tcPr>
          <w:p w:rsidR="00B61A9A" w:rsidRPr="00B61A9A" w:rsidRDefault="00B61A9A" w:rsidP="00B61A9A">
            <w:pPr>
              <w:suppressAutoHyphens/>
              <w:contextualSpacing/>
              <w:jc w:val="right"/>
              <w:rPr>
                <w:rFonts w:ascii="Times New Roman" w:hAnsi="Times New Roman"/>
                <w:sz w:val="24"/>
                <w:szCs w:val="24"/>
              </w:rPr>
            </w:pPr>
          </w:p>
        </w:tc>
      </w:tr>
      <w:tr w:rsidR="00B61A9A" w:rsidRPr="00B61A9A" w:rsidTr="00B61A9A">
        <w:tc>
          <w:tcPr>
            <w:tcW w:w="4785" w:type="dxa"/>
          </w:tcPr>
          <w:p w:rsidR="00B61A9A" w:rsidRPr="00B61A9A" w:rsidRDefault="00B61A9A" w:rsidP="00B61A9A">
            <w:pPr>
              <w:suppressAutoHyphens/>
              <w:contextualSpacing/>
              <w:rPr>
                <w:rFonts w:ascii="Times New Roman" w:hAnsi="Times New Roman"/>
                <w:sz w:val="24"/>
                <w:szCs w:val="24"/>
              </w:rPr>
            </w:pPr>
          </w:p>
        </w:tc>
        <w:tc>
          <w:tcPr>
            <w:tcW w:w="4785" w:type="dxa"/>
          </w:tcPr>
          <w:p w:rsidR="00B61A9A" w:rsidRPr="00B61A9A" w:rsidRDefault="00B61A9A" w:rsidP="00B61A9A">
            <w:pPr>
              <w:suppressAutoHyphens/>
              <w:contextualSpacing/>
              <w:jc w:val="right"/>
              <w:rPr>
                <w:rFonts w:ascii="Times New Roman" w:hAnsi="Times New Roman"/>
                <w:sz w:val="24"/>
                <w:szCs w:val="24"/>
              </w:rPr>
            </w:pPr>
          </w:p>
        </w:tc>
      </w:tr>
      <w:tr w:rsidR="00B61A9A" w:rsidRPr="007C1DCA" w:rsidTr="007C1DCA">
        <w:tc>
          <w:tcPr>
            <w:tcW w:w="4785" w:type="dxa"/>
          </w:tcPr>
          <w:p w:rsidR="00B61A9A" w:rsidRPr="007C1DCA" w:rsidRDefault="00B61A9A" w:rsidP="007C1DCA">
            <w:pPr>
              <w:suppressAutoHyphens/>
              <w:contextualSpacing/>
              <w:jc w:val="center"/>
              <w:rPr>
                <w:rFonts w:ascii="Times New Roman" w:hAnsi="Times New Roman"/>
                <w:sz w:val="24"/>
                <w:szCs w:val="24"/>
              </w:rPr>
            </w:pPr>
          </w:p>
        </w:tc>
        <w:tc>
          <w:tcPr>
            <w:tcW w:w="4785" w:type="dxa"/>
          </w:tcPr>
          <w:p w:rsidR="00B61A9A" w:rsidRPr="007C1DCA" w:rsidRDefault="00B61A9A" w:rsidP="007C1DCA">
            <w:pPr>
              <w:suppressAutoHyphens/>
              <w:contextualSpacing/>
              <w:jc w:val="center"/>
              <w:rPr>
                <w:rFonts w:ascii="Times New Roman" w:hAnsi="Times New Roman"/>
                <w:sz w:val="24"/>
                <w:szCs w:val="24"/>
              </w:rPr>
            </w:pPr>
          </w:p>
        </w:tc>
      </w:tr>
    </w:tbl>
    <w:p w:rsidR="003A551B" w:rsidRPr="007C1DCA" w:rsidRDefault="003A551B" w:rsidP="007C1DCA">
      <w:pPr>
        <w:pStyle w:val="ConsPlusNormal"/>
        <w:widowControl/>
        <w:ind w:firstLine="0"/>
        <w:jc w:val="center"/>
        <w:rPr>
          <w:rFonts w:ascii="Times New Roman" w:hAnsi="Times New Roman" w:cs="Times New Roman"/>
          <w:sz w:val="24"/>
          <w:szCs w:val="24"/>
        </w:rPr>
      </w:pPr>
      <w:r w:rsidRPr="007C1DCA">
        <w:rPr>
          <w:rFonts w:ascii="Times New Roman" w:hAnsi="Times New Roman" w:cs="Times New Roman"/>
          <w:sz w:val="24"/>
          <w:szCs w:val="24"/>
        </w:rPr>
        <w:t>Лист ознакомления</w:t>
      </w:r>
    </w:p>
    <w:p w:rsidR="003A551B" w:rsidRPr="007C1DCA" w:rsidRDefault="000E0966" w:rsidP="007C1DCA">
      <w:pPr>
        <w:pStyle w:val="ConsPlusNormal"/>
        <w:widowControl/>
        <w:ind w:firstLine="0"/>
        <w:jc w:val="center"/>
        <w:rPr>
          <w:rFonts w:ascii="Times New Roman" w:hAnsi="Times New Roman" w:cs="Times New Roman"/>
          <w:sz w:val="24"/>
          <w:szCs w:val="24"/>
        </w:rPr>
      </w:pPr>
      <w:r w:rsidRPr="007C1DCA">
        <w:rPr>
          <w:rFonts w:ascii="Times New Roman" w:hAnsi="Times New Roman" w:cs="Times New Roman"/>
          <w:sz w:val="24"/>
          <w:szCs w:val="24"/>
        </w:rPr>
        <w:t xml:space="preserve">с </w:t>
      </w:r>
      <w:r w:rsidR="003A551B" w:rsidRPr="007C1DCA">
        <w:rPr>
          <w:rFonts w:ascii="Times New Roman" w:hAnsi="Times New Roman" w:cs="Times New Roman"/>
          <w:sz w:val="24"/>
          <w:szCs w:val="24"/>
        </w:rPr>
        <w:t>должностным регламентом</w:t>
      </w:r>
    </w:p>
    <w:p w:rsidR="00C400B1" w:rsidRPr="007C1DCA" w:rsidRDefault="003A551B" w:rsidP="007C1DCA">
      <w:pPr>
        <w:suppressAutoHyphens/>
        <w:spacing w:after="0" w:line="240" w:lineRule="auto"/>
        <w:contextualSpacing/>
        <w:jc w:val="center"/>
        <w:rPr>
          <w:rFonts w:ascii="Times New Roman" w:hAnsi="Times New Roman" w:cs="Times New Roman"/>
          <w:sz w:val="24"/>
          <w:szCs w:val="24"/>
        </w:rPr>
      </w:pPr>
      <w:r w:rsidRPr="007C1DCA">
        <w:rPr>
          <w:rFonts w:ascii="Times New Roman" w:eastAsia="Calibri" w:hAnsi="Times New Roman" w:cs="Times New Roman"/>
          <w:sz w:val="24"/>
          <w:szCs w:val="24"/>
        </w:rPr>
        <w:t>главного специалиста-эксперта</w:t>
      </w:r>
      <w:r w:rsidRPr="007C1DCA">
        <w:rPr>
          <w:rFonts w:ascii="Times New Roman" w:eastAsia="Calibri" w:hAnsi="Times New Roman" w:cs="Times New Roman"/>
          <w:sz w:val="24"/>
        </w:rPr>
        <w:t xml:space="preserve"> </w:t>
      </w:r>
      <w:r w:rsidR="005A2074" w:rsidRPr="007C1DCA">
        <w:rPr>
          <w:rFonts w:ascii="Times New Roman" w:hAnsi="Times New Roman"/>
          <w:bCs/>
          <w:sz w:val="24"/>
          <w:szCs w:val="24"/>
        </w:rPr>
        <w:t>о</w:t>
      </w:r>
      <w:r w:rsidR="00997F2C" w:rsidRPr="007C1DCA">
        <w:rPr>
          <w:rFonts w:ascii="Times New Roman" w:hAnsi="Times New Roman"/>
          <w:bCs/>
          <w:sz w:val="24"/>
          <w:szCs w:val="24"/>
        </w:rPr>
        <w:t>тдел</w:t>
      </w:r>
      <w:r w:rsidR="005A2074" w:rsidRPr="007C1DCA">
        <w:rPr>
          <w:rFonts w:ascii="Times New Roman" w:hAnsi="Times New Roman"/>
          <w:bCs/>
          <w:sz w:val="24"/>
          <w:szCs w:val="24"/>
        </w:rPr>
        <w:t>а</w:t>
      </w:r>
      <w:r w:rsidR="00997F2C" w:rsidRPr="007C1DCA">
        <w:rPr>
          <w:rFonts w:ascii="Times New Roman" w:hAnsi="Times New Roman"/>
          <w:bCs/>
          <w:sz w:val="24"/>
          <w:szCs w:val="24"/>
        </w:rPr>
        <w:t xml:space="preserve"> правового обеспечения, организации надзорной и разрешительной деятельности по Республике Северная Осетия – Алания</w:t>
      </w:r>
    </w:p>
    <w:p w:rsidR="003A551B" w:rsidRPr="00705489" w:rsidRDefault="003A551B" w:rsidP="00917D8B">
      <w:pPr>
        <w:spacing w:after="0" w:line="240" w:lineRule="auto"/>
        <w:rPr>
          <w:rFonts w:ascii="Times New Roman" w:hAnsi="Times New Roman" w:cs="Times New Roman"/>
          <w:b/>
          <w:bCs/>
          <w:iCs/>
          <w:sz w:val="24"/>
          <w:szCs w:val="24"/>
        </w:rPr>
      </w:pPr>
    </w:p>
    <w:tbl>
      <w:tblPr>
        <w:tblW w:w="9495" w:type="dxa"/>
        <w:tblInd w:w="75" w:type="dxa"/>
        <w:tblLayout w:type="fixed"/>
        <w:tblCellMar>
          <w:left w:w="75" w:type="dxa"/>
          <w:right w:w="75" w:type="dxa"/>
        </w:tblCellMar>
        <w:tblLook w:val="04A0" w:firstRow="1" w:lastRow="0" w:firstColumn="1" w:lastColumn="0" w:noHBand="0" w:noVBand="1"/>
      </w:tblPr>
      <w:tblGrid>
        <w:gridCol w:w="5938"/>
        <w:gridCol w:w="3557"/>
      </w:tblGrid>
      <w:tr w:rsidR="003A551B" w:rsidRPr="00502722" w:rsidTr="001E3538">
        <w:tc>
          <w:tcPr>
            <w:tcW w:w="5938" w:type="dxa"/>
            <w:tcBorders>
              <w:top w:val="single" w:sz="4" w:space="0" w:color="auto"/>
              <w:left w:val="single" w:sz="4" w:space="0" w:color="auto"/>
              <w:bottom w:val="single" w:sz="4" w:space="0" w:color="auto"/>
              <w:right w:val="single" w:sz="4" w:space="0" w:color="auto"/>
            </w:tcBorders>
            <w:hideMark/>
          </w:tcPr>
          <w:p w:rsidR="003A551B" w:rsidRPr="00705489" w:rsidRDefault="003A551B" w:rsidP="001E3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Фамилия, имя, отчество</w:t>
            </w:r>
          </w:p>
        </w:tc>
        <w:tc>
          <w:tcPr>
            <w:tcW w:w="3557" w:type="dxa"/>
            <w:tcBorders>
              <w:top w:val="single" w:sz="4" w:space="0" w:color="auto"/>
              <w:left w:val="single" w:sz="4" w:space="0" w:color="auto"/>
              <w:bottom w:val="single" w:sz="4" w:space="0" w:color="auto"/>
              <w:right w:val="single" w:sz="4" w:space="0" w:color="auto"/>
            </w:tcBorders>
            <w:hideMark/>
          </w:tcPr>
          <w:p w:rsidR="003A551B" w:rsidRPr="00705489" w:rsidRDefault="003A551B" w:rsidP="001E3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Дата и роспись</w:t>
            </w:r>
          </w:p>
          <w:p w:rsidR="003A551B" w:rsidRPr="00502722" w:rsidRDefault="003A551B" w:rsidP="001E3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в ознакомлении</w:t>
            </w:r>
          </w:p>
        </w:tc>
      </w:tr>
      <w:tr w:rsidR="003A551B" w:rsidRPr="00502722" w:rsidTr="007E4C0D">
        <w:tc>
          <w:tcPr>
            <w:tcW w:w="5938" w:type="dxa"/>
            <w:tcBorders>
              <w:top w:val="nil"/>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57" w:type="dxa"/>
            <w:tcBorders>
              <w:top w:val="nil"/>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nil"/>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nil"/>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bl>
    <w:p w:rsidR="00BB5153" w:rsidRPr="005117B7" w:rsidRDefault="00BB5153" w:rsidP="006C6DD3">
      <w:pPr>
        <w:suppressAutoHyphens/>
        <w:spacing w:after="0" w:line="240" w:lineRule="auto"/>
        <w:ind w:firstLine="709"/>
        <w:contextualSpacing/>
        <w:jc w:val="both"/>
        <w:rPr>
          <w:rFonts w:ascii="Times New Roman" w:hAnsi="Times New Roman" w:cs="Times New Roman"/>
          <w:sz w:val="24"/>
          <w:szCs w:val="24"/>
        </w:rPr>
      </w:pPr>
    </w:p>
    <w:sectPr w:rsidR="00BB5153" w:rsidRPr="005117B7" w:rsidSect="00760716">
      <w:headerReference w:type="default" r:id="rId15"/>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0AE" w:rsidRDefault="008F10AE" w:rsidP="00D96AF2">
      <w:pPr>
        <w:spacing w:after="0" w:line="240" w:lineRule="auto"/>
      </w:pPr>
      <w:r>
        <w:separator/>
      </w:r>
    </w:p>
  </w:endnote>
  <w:endnote w:type="continuationSeparator" w:id="0">
    <w:p w:rsidR="008F10AE" w:rsidRDefault="008F10AE"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0AE" w:rsidRDefault="008F10AE" w:rsidP="00D96AF2">
      <w:pPr>
        <w:spacing w:after="0" w:line="240" w:lineRule="auto"/>
      </w:pPr>
      <w:r>
        <w:separator/>
      </w:r>
    </w:p>
  </w:footnote>
  <w:footnote w:type="continuationSeparator" w:id="0">
    <w:p w:rsidR="008F10AE" w:rsidRDefault="008F10AE"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326837"/>
      <w:docPartObj>
        <w:docPartGallery w:val="Page Numbers (Top of Page)"/>
        <w:docPartUnique/>
      </w:docPartObj>
    </w:sdtPr>
    <w:sdtEndPr/>
    <w:sdtContent>
      <w:p w:rsidR="00760716" w:rsidRDefault="00760716">
        <w:pPr>
          <w:pStyle w:val="a3"/>
          <w:jc w:val="center"/>
        </w:pPr>
        <w:r>
          <w:fldChar w:fldCharType="begin"/>
        </w:r>
        <w:r>
          <w:instrText>PAGE   \* MERGEFORMAT</w:instrText>
        </w:r>
        <w:r>
          <w:fldChar w:fldCharType="separate"/>
        </w:r>
        <w:r w:rsidR="00B668F8">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B4DF52"/>
    <w:lvl w:ilvl="0">
      <w:numFmt w:val="bullet"/>
      <w:lvlText w:val="*"/>
      <w:lvlJc w:val="left"/>
      <w:pPr>
        <w:ind w:left="0" w:firstLine="0"/>
      </w:pPr>
    </w:lvl>
  </w:abstractNum>
  <w:abstractNum w:abstractNumId="1">
    <w:nsid w:val="008C22A3"/>
    <w:multiLevelType w:val="hybridMultilevel"/>
    <w:tmpl w:val="78DC16EE"/>
    <w:lvl w:ilvl="0" w:tplc="1408C04A">
      <w:start w:val="1"/>
      <w:numFmt w:val="decimal"/>
      <w:lvlText w:val="%1)"/>
      <w:lvlJc w:val="left"/>
      <w:pPr>
        <w:ind w:left="121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3823596"/>
    <w:multiLevelType w:val="multilevel"/>
    <w:tmpl w:val="08A866D0"/>
    <w:lvl w:ilvl="0">
      <w:start w:val="3"/>
      <w:numFmt w:val="decimal"/>
      <w:lvlText w:val="%1."/>
      <w:lvlJc w:val="left"/>
      <w:pPr>
        <w:ind w:left="648" w:hanging="648"/>
      </w:pPr>
      <w:rPr>
        <w:rFonts w:hint="default"/>
      </w:rPr>
    </w:lvl>
    <w:lvl w:ilvl="1">
      <w:start w:val="2"/>
      <w:numFmt w:val="decimal"/>
      <w:lvlText w:val="%1.%2."/>
      <w:lvlJc w:val="left"/>
      <w:pPr>
        <w:ind w:left="1004" w:hanging="72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03AA3D81"/>
    <w:multiLevelType w:val="multilevel"/>
    <w:tmpl w:val="7C287E8A"/>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F751E2A"/>
    <w:multiLevelType w:val="multilevel"/>
    <w:tmpl w:val="48AEA81E"/>
    <w:lvl w:ilvl="0">
      <w:start w:val="1"/>
      <w:numFmt w:val="decimal"/>
      <w:lvlText w:val="%1."/>
      <w:lvlJc w:val="left"/>
      <w:pPr>
        <w:ind w:left="1069"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3BF1F74"/>
    <w:multiLevelType w:val="hybridMultilevel"/>
    <w:tmpl w:val="9C702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C716B1"/>
    <w:multiLevelType w:val="hybridMultilevel"/>
    <w:tmpl w:val="54DE287E"/>
    <w:lvl w:ilvl="0" w:tplc="F2121D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8">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DC63832"/>
    <w:multiLevelType w:val="hybridMultilevel"/>
    <w:tmpl w:val="2FD8E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EDF3336"/>
    <w:multiLevelType w:val="multilevel"/>
    <w:tmpl w:val="AE58F13E"/>
    <w:lvl w:ilvl="0">
      <w:start w:val="2"/>
      <w:numFmt w:val="decimal"/>
      <w:lvlText w:val="%1."/>
      <w:lvlJc w:val="left"/>
      <w:pPr>
        <w:ind w:left="540" w:hanging="540"/>
      </w:pPr>
      <w:rPr>
        <w:rFonts w:hint="default"/>
        <w:b w:val="0"/>
      </w:rPr>
    </w:lvl>
    <w:lvl w:ilvl="1">
      <w:start w:val="2"/>
      <w:numFmt w:val="decimal"/>
      <w:lvlText w:val="%1.%2."/>
      <w:lvlJc w:val="left"/>
      <w:pPr>
        <w:ind w:left="894" w:hanging="54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46AC0452"/>
    <w:multiLevelType w:val="multilevel"/>
    <w:tmpl w:val="C986CF5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2">
    <w:nsid w:val="48825CB2"/>
    <w:multiLevelType w:val="multilevel"/>
    <w:tmpl w:val="32FA0ED2"/>
    <w:lvl w:ilvl="0">
      <w:start w:val="2"/>
      <w:numFmt w:val="decimal"/>
      <w:lvlText w:val="%1."/>
      <w:lvlJc w:val="left"/>
      <w:pPr>
        <w:ind w:left="1069"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3">
    <w:nsid w:val="48D97C70"/>
    <w:multiLevelType w:val="multilevel"/>
    <w:tmpl w:val="CABC14FA"/>
    <w:lvl w:ilvl="0">
      <w:start w:val="1"/>
      <w:numFmt w:val="decimal"/>
      <w:lvlText w:val="%1."/>
      <w:lvlJc w:val="left"/>
      <w:pPr>
        <w:ind w:left="720" w:hanging="360"/>
      </w:pPr>
    </w:lvl>
    <w:lvl w:ilvl="1">
      <w:start w:val="1"/>
      <w:numFmt w:val="decimal"/>
      <w:isLgl/>
      <w:lvlText w:val="%1.%2."/>
      <w:lvlJc w:val="left"/>
      <w:pPr>
        <w:ind w:left="2376" w:hanging="1440"/>
      </w:pPr>
    </w:lvl>
    <w:lvl w:ilvl="2">
      <w:start w:val="1"/>
      <w:numFmt w:val="decimal"/>
      <w:isLgl/>
      <w:lvlText w:val="%1.%2.%3."/>
      <w:lvlJc w:val="left"/>
      <w:pPr>
        <w:ind w:left="2952" w:hanging="1440"/>
      </w:pPr>
    </w:lvl>
    <w:lvl w:ilvl="3">
      <w:start w:val="1"/>
      <w:numFmt w:val="decimal"/>
      <w:isLgl/>
      <w:lvlText w:val="%1.%2.%3.%4."/>
      <w:lvlJc w:val="left"/>
      <w:pPr>
        <w:ind w:left="3528" w:hanging="1440"/>
      </w:pPr>
    </w:lvl>
    <w:lvl w:ilvl="4">
      <w:start w:val="1"/>
      <w:numFmt w:val="decimal"/>
      <w:isLgl/>
      <w:lvlText w:val="%1.%2.%3.%4.%5."/>
      <w:lvlJc w:val="left"/>
      <w:pPr>
        <w:ind w:left="4104" w:hanging="1440"/>
      </w:pPr>
    </w:lvl>
    <w:lvl w:ilvl="5">
      <w:start w:val="1"/>
      <w:numFmt w:val="decimal"/>
      <w:isLgl/>
      <w:lvlText w:val="%1.%2.%3.%4.%5.%6."/>
      <w:lvlJc w:val="left"/>
      <w:pPr>
        <w:ind w:left="4680" w:hanging="1440"/>
      </w:pPr>
    </w:lvl>
    <w:lvl w:ilvl="6">
      <w:start w:val="1"/>
      <w:numFmt w:val="decimal"/>
      <w:isLgl/>
      <w:lvlText w:val="%1.%2.%3.%4.%5.%6.%7."/>
      <w:lvlJc w:val="left"/>
      <w:pPr>
        <w:ind w:left="5256" w:hanging="1440"/>
      </w:pPr>
    </w:lvl>
    <w:lvl w:ilvl="7">
      <w:start w:val="1"/>
      <w:numFmt w:val="decimal"/>
      <w:isLgl/>
      <w:lvlText w:val="%1.%2.%3.%4.%5.%6.%7.%8."/>
      <w:lvlJc w:val="left"/>
      <w:pPr>
        <w:ind w:left="5832" w:hanging="1440"/>
      </w:pPr>
    </w:lvl>
    <w:lvl w:ilvl="8">
      <w:start w:val="1"/>
      <w:numFmt w:val="decimal"/>
      <w:isLgl/>
      <w:lvlText w:val="%1.%2.%3.%4.%5.%6.%7.%8.%9."/>
      <w:lvlJc w:val="left"/>
      <w:pPr>
        <w:ind w:left="6768" w:hanging="1800"/>
      </w:pPr>
    </w:lvl>
  </w:abstractNum>
  <w:abstractNum w:abstractNumId="14">
    <w:nsid w:val="48DF5161"/>
    <w:multiLevelType w:val="hybridMultilevel"/>
    <w:tmpl w:val="4A3E9EB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2A5285"/>
    <w:multiLevelType w:val="multilevel"/>
    <w:tmpl w:val="C986CF5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6">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7">
    <w:nsid w:val="527E6CAE"/>
    <w:multiLevelType w:val="hybridMultilevel"/>
    <w:tmpl w:val="3B744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605E3E"/>
    <w:multiLevelType w:val="hybridMultilevel"/>
    <w:tmpl w:val="584A6D32"/>
    <w:lvl w:ilvl="0" w:tplc="5A748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F52BC6"/>
    <w:multiLevelType w:val="hybridMultilevel"/>
    <w:tmpl w:val="EECCB1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5EA2D7A"/>
    <w:multiLevelType w:val="hybridMultilevel"/>
    <w:tmpl w:val="13CA9362"/>
    <w:lvl w:ilvl="0" w:tplc="101202F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nsid w:val="581A3346"/>
    <w:multiLevelType w:val="multilevel"/>
    <w:tmpl w:val="A4B65EA6"/>
    <w:lvl w:ilvl="0">
      <w:start w:val="10"/>
      <w:numFmt w:val="decimal"/>
      <w:lvlText w:val="%1."/>
      <w:lvlJc w:val="left"/>
      <w:pPr>
        <w:ind w:left="576" w:hanging="576"/>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C2E2195"/>
    <w:multiLevelType w:val="hybridMultilevel"/>
    <w:tmpl w:val="0876EB0E"/>
    <w:lvl w:ilvl="0" w:tplc="E3EEAD80">
      <w:start w:val="8"/>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3E458A"/>
    <w:multiLevelType w:val="hybridMultilevel"/>
    <w:tmpl w:val="11869720"/>
    <w:lvl w:ilvl="0" w:tplc="87AC70E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6"/>
  </w:num>
  <w:num w:numId="3">
    <w:abstractNumId w:val="7"/>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4"/>
  </w:num>
  <w:num w:numId="10">
    <w:abstractNumId w:val="18"/>
  </w:num>
  <w:num w:numId="11">
    <w:abstractNumId w:val="21"/>
  </w:num>
  <w:num w:numId="12">
    <w:abstractNumId w:val="4"/>
  </w:num>
  <w:num w:numId="13">
    <w:abstractNumId w:val="10"/>
  </w:num>
  <w:num w:numId="14">
    <w:abstractNumId w:val="23"/>
  </w:num>
  <w:num w:numId="15">
    <w:abstractNumId w:val="5"/>
  </w:num>
  <w:num w:numId="16">
    <w:abstractNumId w:val="9"/>
  </w:num>
  <w:num w:numId="17">
    <w:abstractNumId w:val="12"/>
  </w:num>
  <w:num w:numId="18">
    <w:abstractNumId w:val="3"/>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05D3B"/>
    <w:rsid w:val="000213D5"/>
    <w:rsid w:val="0002180C"/>
    <w:rsid w:val="00027382"/>
    <w:rsid w:val="0003325A"/>
    <w:rsid w:val="00036B4F"/>
    <w:rsid w:val="00040B8D"/>
    <w:rsid w:val="00045CA1"/>
    <w:rsid w:val="000464B0"/>
    <w:rsid w:val="00050F0D"/>
    <w:rsid w:val="00051D05"/>
    <w:rsid w:val="00053827"/>
    <w:rsid w:val="00065528"/>
    <w:rsid w:val="0009389E"/>
    <w:rsid w:val="00096624"/>
    <w:rsid w:val="000A6A2F"/>
    <w:rsid w:val="000D0BED"/>
    <w:rsid w:val="000D134D"/>
    <w:rsid w:val="000E0966"/>
    <w:rsid w:val="000E167F"/>
    <w:rsid w:val="000E5950"/>
    <w:rsid w:val="001152A1"/>
    <w:rsid w:val="001524FB"/>
    <w:rsid w:val="00163BBB"/>
    <w:rsid w:val="00174CA7"/>
    <w:rsid w:val="00195737"/>
    <w:rsid w:val="001A2825"/>
    <w:rsid w:val="001B1BBA"/>
    <w:rsid w:val="001D15A3"/>
    <w:rsid w:val="001D67A6"/>
    <w:rsid w:val="001E2C9F"/>
    <w:rsid w:val="001F5415"/>
    <w:rsid w:val="002105AA"/>
    <w:rsid w:val="00225846"/>
    <w:rsid w:val="00240DEE"/>
    <w:rsid w:val="00243776"/>
    <w:rsid w:val="002715D0"/>
    <w:rsid w:val="00285489"/>
    <w:rsid w:val="002948E0"/>
    <w:rsid w:val="002A755B"/>
    <w:rsid w:val="002D77EC"/>
    <w:rsid w:val="002F4FD2"/>
    <w:rsid w:val="003024E4"/>
    <w:rsid w:val="0030442F"/>
    <w:rsid w:val="0031415E"/>
    <w:rsid w:val="00330B33"/>
    <w:rsid w:val="00344F6E"/>
    <w:rsid w:val="00353A6C"/>
    <w:rsid w:val="0035619D"/>
    <w:rsid w:val="00376386"/>
    <w:rsid w:val="0038479D"/>
    <w:rsid w:val="00387817"/>
    <w:rsid w:val="003A551B"/>
    <w:rsid w:val="003B5336"/>
    <w:rsid w:val="003B6F61"/>
    <w:rsid w:val="003C25DD"/>
    <w:rsid w:val="003E2A98"/>
    <w:rsid w:val="003E7823"/>
    <w:rsid w:val="004057C6"/>
    <w:rsid w:val="0041403B"/>
    <w:rsid w:val="0041627F"/>
    <w:rsid w:val="0041748F"/>
    <w:rsid w:val="004377E0"/>
    <w:rsid w:val="00447716"/>
    <w:rsid w:val="00451AA9"/>
    <w:rsid w:val="004637B5"/>
    <w:rsid w:val="004745A1"/>
    <w:rsid w:val="0048163E"/>
    <w:rsid w:val="00481B4A"/>
    <w:rsid w:val="00487918"/>
    <w:rsid w:val="00487DC7"/>
    <w:rsid w:val="0049406A"/>
    <w:rsid w:val="004C5D7E"/>
    <w:rsid w:val="004C7433"/>
    <w:rsid w:val="004D0A95"/>
    <w:rsid w:val="004D6476"/>
    <w:rsid w:val="004D7B06"/>
    <w:rsid w:val="004E0B83"/>
    <w:rsid w:val="004E2458"/>
    <w:rsid w:val="005101EB"/>
    <w:rsid w:val="005117B7"/>
    <w:rsid w:val="00514A07"/>
    <w:rsid w:val="00515DDC"/>
    <w:rsid w:val="005239A3"/>
    <w:rsid w:val="00567CBE"/>
    <w:rsid w:val="0057339D"/>
    <w:rsid w:val="0058717B"/>
    <w:rsid w:val="00596C06"/>
    <w:rsid w:val="005A2074"/>
    <w:rsid w:val="005B3D7C"/>
    <w:rsid w:val="005B627B"/>
    <w:rsid w:val="005B75F0"/>
    <w:rsid w:val="005B7EA4"/>
    <w:rsid w:val="005C749D"/>
    <w:rsid w:val="005E23DF"/>
    <w:rsid w:val="005E318D"/>
    <w:rsid w:val="005E6F9F"/>
    <w:rsid w:val="005F0B9C"/>
    <w:rsid w:val="00614C44"/>
    <w:rsid w:val="0062216C"/>
    <w:rsid w:val="00624B40"/>
    <w:rsid w:val="00633B36"/>
    <w:rsid w:val="00637E87"/>
    <w:rsid w:val="0064744D"/>
    <w:rsid w:val="00657D76"/>
    <w:rsid w:val="00661731"/>
    <w:rsid w:val="00667289"/>
    <w:rsid w:val="00674FFA"/>
    <w:rsid w:val="00687C83"/>
    <w:rsid w:val="006935D8"/>
    <w:rsid w:val="00695741"/>
    <w:rsid w:val="006B3361"/>
    <w:rsid w:val="006C1AF3"/>
    <w:rsid w:val="006C6DD3"/>
    <w:rsid w:val="006E2417"/>
    <w:rsid w:val="006E7D80"/>
    <w:rsid w:val="006F0E44"/>
    <w:rsid w:val="00705489"/>
    <w:rsid w:val="00705F0E"/>
    <w:rsid w:val="007123C9"/>
    <w:rsid w:val="00715CB9"/>
    <w:rsid w:val="00720F4A"/>
    <w:rsid w:val="00725037"/>
    <w:rsid w:val="00732B67"/>
    <w:rsid w:val="0075069D"/>
    <w:rsid w:val="00756BC6"/>
    <w:rsid w:val="00760716"/>
    <w:rsid w:val="00782194"/>
    <w:rsid w:val="00783998"/>
    <w:rsid w:val="007A71DE"/>
    <w:rsid w:val="007C1DCA"/>
    <w:rsid w:val="007C20A1"/>
    <w:rsid w:val="007C4061"/>
    <w:rsid w:val="007C44FE"/>
    <w:rsid w:val="007C4D52"/>
    <w:rsid w:val="007E4C0D"/>
    <w:rsid w:val="00801085"/>
    <w:rsid w:val="00807DB6"/>
    <w:rsid w:val="0082427D"/>
    <w:rsid w:val="00833892"/>
    <w:rsid w:val="008370CF"/>
    <w:rsid w:val="00844C41"/>
    <w:rsid w:val="008473A4"/>
    <w:rsid w:val="008475E2"/>
    <w:rsid w:val="0085390F"/>
    <w:rsid w:val="00860D65"/>
    <w:rsid w:val="00860DDA"/>
    <w:rsid w:val="0086698A"/>
    <w:rsid w:val="008718B0"/>
    <w:rsid w:val="0088556E"/>
    <w:rsid w:val="008A02A8"/>
    <w:rsid w:val="008B1ED7"/>
    <w:rsid w:val="008B3FE8"/>
    <w:rsid w:val="008F10AE"/>
    <w:rsid w:val="008F4A48"/>
    <w:rsid w:val="0091353E"/>
    <w:rsid w:val="00917D8B"/>
    <w:rsid w:val="00920575"/>
    <w:rsid w:val="00936518"/>
    <w:rsid w:val="0096043C"/>
    <w:rsid w:val="0096060D"/>
    <w:rsid w:val="0096432D"/>
    <w:rsid w:val="0099424D"/>
    <w:rsid w:val="009967EC"/>
    <w:rsid w:val="00997F2C"/>
    <w:rsid w:val="009B3A28"/>
    <w:rsid w:val="009B5936"/>
    <w:rsid w:val="009B79FF"/>
    <w:rsid w:val="009D0CC9"/>
    <w:rsid w:val="009D25FC"/>
    <w:rsid w:val="009E32D7"/>
    <w:rsid w:val="009F45A6"/>
    <w:rsid w:val="009F5C66"/>
    <w:rsid w:val="00A011D6"/>
    <w:rsid w:val="00A05E68"/>
    <w:rsid w:val="00A13E43"/>
    <w:rsid w:val="00A176FD"/>
    <w:rsid w:val="00A346C2"/>
    <w:rsid w:val="00A41D60"/>
    <w:rsid w:val="00A51BB9"/>
    <w:rsid w:val="00A542C2"/>
    <w:rsid w:val="00A625E2"/>
    <w:rsid w:val="00A95FBF"/>
    <w:rsid w:val="00AC4DE3"/>
    <w:rsid w:val="00AD15F9"/>
    <w:rsid w:val="00AD4707"/>
    <w:rsid w:val="00AD4FBF"/>
    <w:rsid w:val="00AE00DB"/>
    <w:rsid w:val="00AE4E88"/>
    <w:rsid w:val="00AE61CC"/>
    <w:rsid w:val="00AF1A75"/>
    <w:rsid w:val="00B01877"/>
    <w:rsid w:val="00B14FAF"/>
    <w:rsid w:val="00B2083B"/>
    <w:rsid w:val="00B34038"/>
    <w:rsid w:val="00B346F9"/>
    <w:rsid w:val="00B50BBD"/>
    <w:rsid w:val="00B61A9A"/>
    <w:rsid w:val="00B668F8"/>
    <w:rsid w:val="00B86066"/>
    <w:rsid w:val="00BB30CC"/>
    <w:rsid w:val="00BB5153"/>
    <w:rsid w:val="00BC0C6E"/>
    <w:rsid w:val="00BD0AA8"/>
    <w:rsid w:val="00C327CB"/>
    <w:rsid w:val="00C330F2"/>
    <w:rsid w:val="00C36BAF"/>
    <w:rsid w:val="00C400B1"/>
    <w:rsid w:val="00C474B0"/>
    <w:rsid w:val="00C72FD7"/>
    <w:rsid w:val="00C835C3"/>
    <w:rsid w:val="00C94D23"/>
    <w:rsid w:val="00C9557F"/>
    <w:rsid w:val="00C97E16"/>
    <w:rsid w:val="00CB3EE3"/>
    <w:rsid w:val="00CB523D"/>
    <w:rsid w:val="00CC0B67"/>
    <w:rsid w:val="00CC4429"/>
    <w:rsid w:val="00CE00CD"/>
    <w:rsid w:val="00CE7D0C"/>
    <w:rsid w:val="00D05F09"/>
    <w:rsid w:val="00D17716"/>
    <w:rsid w:val="00D21203"/>
    <w:rsid w:val="00D229BC"/>
    <w:rsid w:val="00D25F7D"/>
    <w:rsid w:val="00D4622B"/>
    <w:rsid w:val="00D84473"/>
    <w:rsid w:val="00D90FDD"/>
    <w:rsid w:val="00D91702"/>
    <w:rsid w:val="00D932FD"/>
    <w:rsid w:val="00D96AF2"/>
    <w:rsid w:val="00DA52AD"/>
    <w:rsid w:val="00DA7ECA"/>
    <w:rsid w:val="00DC68F5"/>
    <w:rsid w:val="00DE54D3"/>
    <w:rsid w:val="00DF53D4"/>
    <w:rsid w:val="00DF6185"/>
    <w:rsid w:val="00DF6591"/>
    <w:rsid w:val="00DF6669"/>
    <w:rsid w:val="00E041FB"/>
    <w:rsid w:val="00E11C24"/>
    <w:rsid w:val="00E14CCA"/>
    <w:rsid w:val="00E30803"/>
    <w:rsid w:val="00E73CD4"/>
    <w:rsid w:val="00E85D33"/>
    <w:rsid w:val="00E9413B"/>
    <w:rsid w:val="00EB3576"/>
    <w:rsid w:val="00EB4D2D"/>
    <w:rsid w:val="00EB6DEF"/>
    <w:rsid w:val="00EC4890"/>
    <w:rsid w:val="00ED7D83"/>
    <w:rsid w:val="00F00BA9"/>
    <w:rsid w:val="00F17A3D"/>
    <w:rsid w:val="00F219AC"/>
    <w:rsid w:val="00F32A0E"/>
    <w:rsid w:val="00F45B07"/>
    <w:rsid w:val="00F80CB8"/>
    <w:rsid w:val="00F80E7B"/>
    <w:rsid w:val="00FC6F4C"/>
    <w:rsid w:val="00FC7106"/>
    <w:rsid w:val="00FF4670"/>
    <w:rsid w:val="00FF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A011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11D6"/>
  </w:style>
  <w:style w:type="character" w:styleId="ab">
    <w:name w:val="Hyperlink"/>
    <w:basedOn w:val="a0"/>
    <w:uiPriority w:val="99"/>
    <w:semiHidden/>
    <w:unhideWhenUsed/>
    <w:rsid w:val="00E041FB"/>
    <w:rPr>
      <w:color w:val="0000FF" w:themeColor="hyperlink"/>
      <w:u w:val="single"/>
    </w:rPr>
  </w:style>
  <w:style w:type="paragraph" w:styleId="ac">
    <w:name w:val="Normal (Web)"/>
    <w:basedOn w:val="a"/>
    <w:unhideWhenUsed/>
    <w:rsid w:val="00D91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nhideWhenUsed/>
    <w:rsid w:val="00AD15F9"/>
    <w:pPr>
      <w:tabs>
        <w:tab w:val="left" w:pos="0"/>
      </w:tabs>
      <w:snapToGrid w:val="0"/>
      <w:spacing w:before="120"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AD15F9"/>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AD15F9"/>
    <w:pPr>
      <w:tabs>
        <w:tab w:val="left" w:pos="0"/>
      </w:tabs>
      <w:snapToGrid w:val="0"/>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semiHidden/>
    <w:rsid w:val="00AD15F9"/>
    <w:rPr>
      <w:rFonts w:ascii="Times New Roman" w:eastAsia="Times New Roman" w:hAnsi="Times New Roman" w:cs="Times New Roman"/>
      <w:sz w:val="24"/>
      <w:szCs w:val="20"/>
      <w:lang w:eastAsia="ru-RU"/>
    </w:rPr>
  </w:style>
  <w:style w:type="paragraph" w:customStyle="1" w:styleId="ConsPlusNormal">
    <w:name w:val="ConsPlusNormal"/>
    <w:rsid w:val="00AD15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D15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Основной текст_"/>
    <w:link w:val="1"/>
    <w:locked/>
    <w:rsid w:val="00AD15F9"/>
    <w:rPr>
      <w:sz w:val="26"/>
      <w:szCs w:val="26"/>
      <w:shd w:val="clear" w:color="auto" w:fill="FFFFFF"/>
    </w:rPr>
  </w:style>
  <w:style w:type="paragraph" w:customStyle="1" w:styleId="1">
    <w:name w:val="Основной текст1"/>
    <w:basedOn w:val="a"/>
    <w:link w:val="af"/>
    <w:rsid w:val="00AD15F9"/>
    <w:pPr>
      <w:shd w:val="clear" w:color="auto" w:fill="FFFFFF"/>
      <w:spacing w:after="60" w:line="0" w:lineRule="atLeast"/>
      <w:jc w:val="both"/>
    </w:pPr>
    <w:rPr>
      <w:sz w:val="26"/>
      <w:szCs w:val="26"/>
    </w:rPr>
  </w:style>
  <w:style w:type="table" w:styleId="af0">
    <w:name w:val="Table Grid"/>
    <w:basedOn w:val="a1"/>
    <w:uiPriority w:val="59"/>
    <w:rsid w:val="003A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25F7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5F7D"/>
    <w:rPr>
      <w:rFonts w:ascii="Tahoma" w:hAnsi="Tahoma" w:cs="Tahoma"/>
      <w:sz w:val="16"/>
      <w:szCs w:val="16"/>
    </w:rPr>
  </w:style>
  <w:style w:type="table" w:customStyle="1" w:styleId="10">
    <w:name w:val="Сетка таблицы1"/>
    <w:basedOn w:val="a1"/>
    <w:next w:val="af0"/>
    <w:uiPriority w:val="59"/>
    <w:rsid w:val="00B61A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A011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11D6"/>
  </w:style>
  <w:style w:type="character" w:styleId="ab">
    <w:name w:val="Hyperlink"/>
    <w:basedOn w:val="a0"/>
    <w:uiPriority w:val="99"/>
    <w:semiHidden/>
    <w:unhideWhenUsed/>
    <w:rsid w:val="00E041FB"/>
    <w:rPr>
      <w:color w:val="0000FF" w:themeColor="hyperlink"/>
      <w:u w:val="single"/>
    </w:rPr>
  </w:style>
  <w:style w:type="paragraph" w:styleId="ac">
    <w:name w:val="Normal (Web)"/>
    <w:basedOn w:val="a"/>
    <w:unhideWhenUsed/>
    <w:rsid w:val="00D91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nhideWhenUsed/>
    <w:rsid w:val="00AD15F9"/>
    <w:pPr>
      <w:tabs>
        <w:tab w:val="left" w:pos="0"/>
      </w:tabs>
      <w:snapToGrid w:val="0"/>
      <w:spacing w:before="120"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AD15F9"/>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AD15F9"/>
    <w:pPr>
      <w:tabs>
        <w:tab w:val="left" w:pos="0"/>
      </w:tabs>
      <w:snapToGrid w:val="0"/>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semiHidden/>
    <w:rsid w:val="00AD15F9"/>
    <w:rPr>
      <w:rFonts w:ascii="Times New Roman" w:eastAsia="Times New Roman" w:hAnsi="Times New Roman" w:cs="Times New Roman"/>
      <w:sz w:val="24"/>
      <w:szCs w:val="20"/>
      <w:lang w:eastAsia="ru-RU"/>
    </w:rPr>
  </w:style>
  <w:style w:type="paragraph" w:customStyle="1" w:styleId="ConsPlusNormal">
    <w:name w:val="ConsPlusNormal"/>
    <w:rsid w:val="00AD15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D15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Основной текст_"/>
    <w:link w:val="1"/>
    <w:locked/>
    <w:rsid w:val="00AD15F9"/>
    <w:rPr>
      <w:sz w:val="26"/>
      <w:szCs w:val="26"/>
      <w:shd w:val="clear" w:color="auto" w:fill="FFFFFF"/>
    </w:rPr>
  </w:style>
  <w:style w:type="paragraph" w:customStyle="1" w:styleId="1">
    <w:name w:val="Основной текст1"/>
    <w:basedOn w:val="a"/>
    <w:link w:val="af"/>
    <w:rsid w:val="00AD15F9"/>
    <w:pPr>
      <w:shd w:val="clear" w:color="auto" w:fill="FFFFFF"/>
      <w:spacing w:after="60" w:line="0" w:lineRule="atLeast"/>
      <w:jc w:val="both"/>
    </w:pPr>
    <w:rPr>
      <w:sz w:val="26"/>
      <w:szCs w:val="26"/>
    </w:rPr>
  </w:style>
  <w:style w:type="table" w:styleId="af0">
    <w:name w:val="Table Grid"/>
    <w:basedOn w:val="a1"/>
    <w:uiPriority w:val="59"/>
    <w:rsid w:val="003A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25F7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5F7D"/>
    <w:rPr>
      <w:rFonts w:ascii="Tahoma" w:hAnsi="Tahoma" w:cs="Tahoma"/>
      <w:sz w:val="16"/>
      <w:szCs w:val="16"/>
    </w:rPr>
  </w:style>
  <w:style w:type="table" w:customStyle="1" w:styleId="10">
    <w:name w:val="Сетка таблицы1"/>
    <w:basedOn w:val="a1"/>
    <w:next w:val="af0"/>
    <w:uiPriority w:val="59"/>
    <w:rsid w:val="00B61A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501">
      <w:bodyDiv w:val="1"/>
      <w:marLeft w:val="0"/>
      <w:marRight w:val="0"/>
      <w:marTop w:val="0"/>
      <w:marBottom w:val="0"/>
      <w:divBdr>
        <w:top w:val="none" w:sz="0" w:space="0" w:color="auto"/>
        <w:left w:val="none" w:sz="0" w:space="0" w:color="auto"/>
        <w:bottom w:val="none" w:sz="0" w:space="0" w:color="auto"/>
        <w:right w:val="none" w:sz="0" w:space="0" w:color="auto"/>
      </w:divBdr>
    </w:div>
    <w:div w:id="74204543">
      <w:bodyDiv w:val="1"/>
      <w:marLeft w:val="0"/>
      <w:marRight w:val="0"/>
      <w:marTop w:val="0"/>
      <w:marBottom w:val="0"/>
      <w:divBdr>
        <w:top w:val="none" w:sz="0" w:space="0" w:color="auto"/>
        <w:left w:val="none" w:sz="0" w:space="0" w:color="auto"/>
        <w:bottom w:val="none" w:sz="0" w:space="0" w:color="auto"/>
        <w:right w:val="none" w:sz="0" w:space="0" w:color="auto"/>
      </w:divBdr>
    </w:div>
    <w:div w:id="132866775">
      <w:bodyDiv w:val="1"/>
      <w:marLeft w:val="0"/>
      <w:marRight w:val="0"/>
      <w:marTop w:val="0"/>
      <w:marBottom w:val="0"/>
      <w:divBdr>
        <w:top w:val="none" w:sz="0" w:space="0" w:color="auto"/>
        <w:left w:val="none" w:sz="0" w:space="0" w:color="auto"/>
        <w:bottom w:val="none" w:sz="0" w:space="0" w:color="auto"/>
        <w:right w:val="none" w:sz="0" w:space="0" w:color="auto"/>
      </w:divBdr>
    </w:div>
    <w:div w:id="167521921">
      <w:bodyDiv w:val="1"/>
      <w:marLeft w:val="0"/>
      <w:marRight w:val="0"/>
      <w:marTop w:val="0"/>
      <w:marBottom w:val="0"/>
      <w:divBdr>
        <w:top w:val="none" w:sz="0" w:space="0" w:color="auto"/>
        <w:left w:val="none" w:sz="0" w:space="0" w:color="auto"/>
        <w:bottom w:val="none" w:sz="0" w:space="0" w:color="auto"/>
        <w:right w:val="none" w:sz="0" w:space="0" w:color="auto"/>
      </w:divBdr>
    </w:div>
    <w:div w:id="315453773">
      <w:bodyDiv w:val="1"/>
      <w:marLeft w:val="0"/>
      <w:marRight w:val="0"/>
      <w:marTop w:val="0"/>
      <w:marBottom w:val="0"/>
      <w:divBdr>
        <w:top w:val="none" w:sz="0" w:space="0" w:color="auto"/>
        <w:left w:val="none" w:sz="0" w:space="0" w:color="auto"/>
        <w:bottom w:val="none" w:sz="0" w:space="0" w:color="auto"/>
        <w:right w:val="none" w:sz="0" w:space="0" w:color="auto"/>
      </w:divBdr>
    </w:div>
    <w:div w:id="359479642">
      <w:bodyDiv w:val="1"/>
      <w:marLeft w:val="0"/>
      <w:marRight w:val="0"/>
      <w:marTop w:val="0"/>
      <w:marBottom w:val="0"/>
      <w:divBdr>
        <w:top w:val="none" w:sz="0" w:space="0" w:color="auto"/>
        <w:left w:val="none" w:sz="0" w:space="0" w:color="auto"/>
        <w:bottom w:val="none" w:sz="0" w:space="0" w:color="auto"/>
        <w:right w:val="none" w:sz="0" w:space="0" w:color="auto"/>
      </w:divBdr>
    </w:div>
    <w:div w:id="562182839">
      <w:bodyDiv w:val="1"/>
      <w:marLeft w:val="0"/>
      <w:marRight w:val="0"/>
      <w:marTop w:val="0"/>
      <w:marBottom w:val="0"/>
      <w:divBdr>
        <w:top w:val="none" w:sz="0" w:space="0" w:color="auto"/>
        <w:left w:val="none" w:sz="0" w:space="0" w:color="auto"/>
        <w:bottom w:val="none" w:sz="0" w:space="0" w:color="auto"/>
        <w:right w:val="none" w:sz="0" w:space="0" w:color="auto"/>
      </w:divBdr>
    </w:div>
    <w:div w:id="902834291">
      <w:bodyDiv w:val="1"/>
      <w:marLeft w:val="0"/>
      <w:marRight w:val="0"/>
      <w:marTop w:val="0"/>
      <w:marBottom w:val="0"/>
      <w:divBdr>
        <w:top w:val="none" w:sz="0" w:space="0" w:color="auto"/>
        <w:left w:val="none" w:sz="0" w:space="0" w:color="auto"/>
        <w:bottom w:val="none" w:sz="0" w:space="0" w:color="auto"/>
        <w:right w:val="none" w:sz="0" w:space="0" w:color="auto"/>
      </w:divBdr>
    </w:div>
    <w:div w:id="1053698326">
      <w:bodyDiv w:val="1"/>
      <w:marLeft w:val="0"/>
      <w:marRight w:val="0"/>
      <w:marTop w:val="0"/>
      <w:marBottom w:val="0"/>
      <w:divBdr>
        <w:top w:val="none" w:sz="0" w:space="0" w:color="auto"/>
        <w:left w:val="none" w:sz="0" w:space="0" w:color="auto"/>
        <w:bottom w:val="none" w:sz="0" w:space="0" w:color="auto"/>
        <w:right w:val="none" w:sz="0" w:space="0" w:color="auto"/>
      </w:divBdr>
    </w:div>
    <w:div w:id="1064567854">
      <w:bodyDiv w:val="1"/>
      <w:marLeft w:val="0"/>
      <w:marRight w:val="0"/>
      <w:marTop w:val="0"/>
      <w:marBottom w:val="0"/>
      <w:divBdr>
        <w:top w:val="none" w:sz="0" w:space="0" w:color="auto"/>
        <w:left w:val="none" w:sz="0" w:space="0" w:color="auto"/>
        <w:bottom w:val="none" w:sz="0" w:space="0" w:color="auto"/>
        <w:right w:val="none" w:sz="0" w:space="0" w:color="auto"/>
      </w:divBdr>
    </w:div>
    <w:div w:id="1195775905">
      <w:bodyDiv w:val="1"/>
      <w:marLeft w:val="0"/>
      <w:marRight w:val="0"/>
      <w:marTop w:val="0"/>
      <w:marBottom w:val="0"/>
      <w:divBdr>
        <w:top w:val="none" w:sz="0" w:space="0" w:color="auto"/>
        <w:left w:val="none" w:sz="0" w:space="0" w:color="auto"/>
        <w:bottom w:val="none" w:sz="0" w:space="0" w:color="auto"/>
        <w:right w:val="none" w:sz="0" w:space="0" w:color="auto"/>
      </w:divBdr>
    </w:div>
    <w:div w:id="1232472482">
      <w:bodyDiv w:val="1"/>
      <w:marLeft w:val="0"/>
      <w:marRight w:val="0"/>
      <w:marTop w:val="0"/>
      <w:marBottom w:val="0"/>
      <w:divBdr>
        <w:top w:val="none" w:sz="0" w:space="0" w:color="auto"/>
        <w:left w:val="none" w:sz="0" w:space="0" w:color="auto"/>
        <w:bottom w:val="none" w:sz="0" w:space="0" w:color="auto"/>
        <w:right w:val="none" w:sz="0" w:space="0" w:color="auto"/>
      </w:divBdr>
    </w:div>
    <w:div w:id="1255474591">
      <w:bodyDiv w:val="1"/>
      <w:marLeft w:val="0"/>
      <w:marRight w:val="0"/>
      <w:marTop w:val="0"/>
      <w:marBottom w:val="0"/>
      <w:divBdr>
        <w:top w:val="none" w:sz="0" w:space="0" w:color="auto"/>
        <w:left w:val="none" w:sz="0" w:space="0" w:color="auto"/>
        <w:bottom w:val="none" w:sz="0" w:space="0" w:color="auto"/>
        <w:right w:val="none" w:sz="0" w:space="0" w:color="auto"/>
      </w:divBdr>
    </w:div>
    <w:div w:id="1312247025">
      <w:bodyDiv w:val="1"/>
      <w:marLeft w:val="0"/>
      <w:marRight w:val="0"/>
      <w:marTop w:val="0"/>
      <w:marBottom w:val="0"/>
      <w:divBdr>
        <w:top w:val="none" w:sz="0" w:space="0" w:color="auto"/>
        <w:left w:val="none" w:sz="0" w:space="0" w:color="auto"/>
        <w:bottom w:val="none" w:sz="0" w:space="0" w:color="auto"/>
        <w:right w:val="none" w:sz="0" w:space="0" w:color="auto"/>
      </w:divBdr>
    </w:div>
    <w:div w:id="1709335945">
      <w:bodyDiv w:val="1"/>
      <w:marLeft w:val="0"/>
      <w:marRight w:val="0"/>
      <w:marTop w:val="0"/>
      <w:marBottom w:val="0"/>
      <w:divBdr>
        <w:top w:val="none" w:sz="0" w:space="0" w:color="auto"/>
        <w:left w:val="none" w:sz="0" w:space="0" w:color="auto"/>
        <w:bottom w:val="none" w:sz="0" w:space="0" w:color="auto"/>
        <w:right w:val="none" w:sz="0" w:space="0" w:color="auto"/>
      </w:divBdr>
      <w:divsChild>
        <w:div w:id="284120506">
          <w:marLeft w:val="0"/>
          <w:marRight w:val="0"/>
          <w:marTop w:val="0"/>
          <w:marBottom w:val="0"/>
          <w:divBdr>
            <w:top w:val="none" w:sz="0" w:space="0" w:color="auto"/>
            <w:left w:val="none" w:sz="0" w:space="0" w:color="auto"/>
            <w:bottom w:val="none" w:sz="0" w:space="0" w:color="auto"/>
            <w:right w:val="none" w:sz="0" w:space="0" w:color="auto"/>
          </w:divBdr>
        </w:div>
        <w:div w:id="1436243914">
          <w:marLeft w:val="0"/>
          <w:marRight w:val="0"/>
          <w:marTop w:val="0"/>
          <w:marBottom w:val="0"/>
          <w:divBdr>
            <w:top w:val="none" w:sz="0" w:space="0" w:color="auto"/>
            <w:left w:val="none" w:sz="0" w:space="0" w:color="auto"/>
            <w:bottom w:val="none" w:sz="0" w:space="0" w:color="auto"/>
            <w:right w:val="none" w:sz="0" w:space="0" w:color="auto"/>
          </w:divBdr>
        </w:div>
        <w:div w:id="2001108466">
          <w:marLeft w:val="0"/>
          <w:marRight w:val="0"/>
          <w:marTop w:val="0"/>
          <w:marBottom w:val="0"/>
          <w:divBdr>
            <w:top w:val="none" w:sz="0" w:space="0" w:color="auto"/>
            <w:left w:val="none" w:sz="0" w:space="0" w:color="auto"/>
            <w:bottom w:val="none" w:sz="0" w:space="0" w:color="auto"/>
            <w:right w:val="none" w:sz="0" w:space="0" w:color="auto"/>
          </w:divBdr>
        </w:div>
        <w:div w:id="1456631569">
          <w:marLeft w:val="0"/>
          <w:marRight w:val="0"/>
          <w:marTop w:val="0"/>
          <w:marBottom w:val="0"/>
          <w:divBdr>
            <w:top w:val="none" w:sz="0" w:space="0" w:color="auto"/>
            <w:left w:val="none" w:sz="0" w:space="0" w:color="auto"/>
            <w:bottom w:val="none" w:sz="0" w:space="0" w:color="auto"/>
            <w:right w:val="none" w:sz="0" w:space="0" w:color="auto"/>
          </w:divBdr>
        </w:div>
        <w:div w:id="106200091">
          <w:marLeft w:val="0"/>
          <w:marRight w:val="0"/>
          <w:marTop w:val="0"/>
          <w:marBottom w:val="0"/>
          <w:divBdr>
            <w:top w:val="none" w:sz="0" w:space="0" w:color="auto"/>
            <w:left w:val="none" w:sz="0" w:space="0" w:color="auto"/>
            <w:bottom w:val="none" w:sz="0" w:space="0" w:color="auto"/>
            <w:right w:val="none" w:sz="0" w:space="0" w:color="auto"/>
          </w:divBdr>
        </w:div>
        <w:div w:id="1059787680">
          <w:marLeft w:val="0"/>
          <w:marRight w:val="0"/>
          <w:marTop w:val="0"/>
          <w:marBottom w:val="0"/>
          <w:divBdr>
            <w:top w:val="none" w:sz="0" w:space="0" w:color="auto"/>
            <w:left w:val="none" w:sz="0" w:space="0" w:color="auto"/>
            <w:bottom w:val="none" w:sz="0" w:space="0" w:color="auto"/>
            <w:right w:val="none" w:sz="0" w:space="0" w:color="auto"/>
          </w:divBdr>
        </w:div>
        <w:div w:id="2089493316">
          <w:marLeft w:val="0"/>
          <w:marRight w:val="0"/>
          <w:marTop w:val="0"/>
          <w:marBottom w:val="0"/>
          <w:divBdr>
            <w:top w:val="none" w:sz="0" w:space="0" w:color="auto"/>
            <w:left w:val="none" w:sz="0" w:space="0" w:color="auto"/>
            <w:bottom w:val="none" w:sz="0" w:space="0" w:color="auto"/>
            <w:right w:val="none" w:sz="0" w:space="0" w:color="auto"/>
          </w:divBdr>
        </w:div>
        <w:div w:id="2005279302">
          <w:marLeft w:val="0"/>
          <w:marRight w:val="0"/>
          <w:marTop w:val="0"/>
          <w:marBottom w:val="0"/>
          <w:divBdr>
            <w:top w:val="none" w:sz="0" w:space="0" w:color="auto"/>
            <w:left w:val="none" w:sz="0" w:space="0" w:color="auto"/>
            <w:bottom w:val="none" w:sz="0" w:space="0" w:color="auto"/>
            <w:right w:val="none" w:sz="0" w:space="0" w:color="auto"/>
          </w:divBdr>
        </w:div>
        <w:div w:id="1985239030">
          <w:marLeft w:val="0"/>
          <w:marRight w:val="0"/>
          <w:marTop w:val="0"/>
          <w:marBottom w:val="0"/>
          <w:divBdr>
            <w:top w:val="none" w:sz="0" w:space="0" w:color="auto"/>
            <w:left w:val="none" w:sz="0" w:space="0" w:color="auto"/>
            <w:bottom w:val="none" w:sz="0" w:space="0" w:color="auto"/>
            <w:right w:val="none" w:sz="0" w:space="0" w:color="auto"/>
          </w:divBdr>
        </w:div>
        <w:div w:id="165169651">
          <w:marLeft w:val="0"/>
          <w:marRight w:val="0"/>
          <w:marTop w:val="0"/>
          <w:marBottom w:val="0"/>
          <w:divBdr>
            <w:top w:val="none" w:sz="0" w:space="0" w:color="auto"/>
            <w:left w:val="none" w:sz="0" w:space="0" w:color="auto"/>
            <w:bottom w:val="none" w:sz="0" w:space="0" w:color="auto"/>
            <w:right w:val="none" w:sz="0" w:space="0" w:color="auto"/>
          </w:divBdr>
        </w:div>
        <w:div w:id="503478167">
          <w:marLeft w:val="0"/>
          <w:marRight w:val="0"/>
          <w:marTop w:val="0"/>
          <w:marBottom w:val="0"/>
          <w:divBdr>
            <w:top w:val="none" w:sz="0" w:space="0" w:color="auto"/>
            <w:left w:val="none" w:sz="0" w:space="0" w:color="auto"/>
            <w:bottom w:val="none" w:sz="0" w:space="0" w:color="auto"/>
            <w:right w:val="none" w:sz="0" w:space="0" w:color="auto"/>
          </w:divBdr>
        </w:div>
        <w:div w:id="437718240">
          <w:marLeft w:val="0"/>
          <w:marRight w:val="0"/>
          <w:marTop w:val="0"/>
          <w:marBottom w:val="0"/>
          <w:divBdr>
            <w:top w:val="none" w:sz="0" w:space="0" w:color="auto"/>
            <w:left w:val="none" w:sz="0" w:space="0" w:color="auto"/>
            <w:bottom w:val="none" w:sz="0" w:space="0" w:color="auto"/>
            <w:right w:val="none" w:sz="0" w:space="0" w:color="auto"/>
          </w:divBdr>
        </w:div>
        <w:div w:id="1946035252">
          <w:marLeft w:val="0"/>
          <w:marRight w:val="0"/>
          <w:marTop w:val="0"/>
          <w:marBottom w:val="0"/>
          <w:divBdr>
            <w:top w:val="none" w:sz="0" w:space="0" w:color="auto"/>
            <w:left w:val="none" w:sz="0" w:space="0" w:color="auto"/>
            <w:bottom w:val="none" w:sz="0" w:space="0" w:color="auto"/>
            <w:right w:val="none" w:sz="0" w:space="0" w:color="auto"/>
          </w:divBdr>
        </w:div>
        <w:div w:id="1836802955">
          <w:marLeft w:val="0"/>
          <w:marRight w:val="0"/>
          <w:marTop w:val="0"/>
          <w:marBottom w:val="0"/>
          <w:divBdr>
            <w:top w:val="none" w:sz="0" w:space="0" w:color="auto"/>
            <w:left w:val="none" w:sz="0" w:space="0" w:color="auto"/>
            <w:bottom w:val="none" w:sz="0" w:space="0" w:color="auto"/>
            <w:right w:val="none" w:sz="0" w:space="0" w:color="auto"/>
          </w:divBdr>
        </w:div>
        <w:div w:id="1638074179">
          <w:marLeft w:val="0"/>
          <w:marRight w:val="0"/>
          <w:marTop w:val="0"/>
          <w:marBottom w:val="0"/>
          <w:divBdr>
            <w:top w:val="none" w:sz="0" w:space="0" w:color="auto"/>
            <w:left w:val="none" w:sz="0" w:space="0" w:color="auto"/>
            <w:bottom w:val="none" w:sz="0" w:space="0" w:color="auto"/>
            <w:right w:val="none" w:sz="0" w:space="0" w:color="auto"/>
          </w:divBdr>
        </w:div>
        <w:div w:id="309753393">
          <w:marLeft w:val="0"/>
          <w:marRight w:val="0"/>
          <w:marTop w:val="0"/>
          <w:marBottom w:val="0"/>
          <w:divBdr>
            <w:top w:val="none" w:sz="0" w:space="0" w:color="auto"/>
            <w:left w:val="none" w:sz="0" w:space="0" w:color="auto"/>
            <w:bottom w:val="none" w:sz="0" w:space="0" w:color="auto"/>
            <w:right w:val="none" w:sz="0" w:space="0" w:color="auto"/>
          </w:divBdr>
        </w:div>
        <w:div w:id="1611860589">
          <w:marLeft w:val="0"/>
          <w:marRight w:val="0"/>
          <w:marTop w:val="0"/>
          <w:marBottom w:val="0"/>
          <w:divBdr>
            <w:top w:val="none" w:sz="0" w:space="0" w:color="auto"/>
            <w:left w:val="none" w:sz="0" w:space="0" w:color="auto"/>
            <w:bottom w:val="none" w:sz="0" w:space="0" w:color="auto"/>
            <w:right w:val="none" w:sz="0" w:space="0" w:color="auto"/>
          </w:divBdr>
        </w:div>
        <w:div w:id="2111928053">
          <w:marLeft w:val="0"/>
          <w:marRight w:val="0"/>
          <w:marTop w:val="0"/>
          <w:marBottom w:val="0"/>
          <w:divBdr>
            <w:top w:val="none" w:sz="0" w:space="0" w:color="auto"/>
            <w:left w:val="none" w:sz="0" w:space="0" w:color="auto"/>
            <w:bottom w:val="none" w:sz="0" w:space="0" w:color="auto"/>
            <w:right w:val="none" w:sz="0" w:space="0" w:color="auto"/>
          </w:divBdr>
        </w:div>
        <w:div w:id="1252087733">
          <w:marLeft w:val="0"/>
          <w:marRight w:val="0"/>
          <w:marTop w:val="0"/>
          <w:marBottom w:val="0"/>
          <w:divBdr>
            <w:top w:val="none" w:sz="0" w:space="0" w:color="auto"/>
            <w:left w:val="none" w:sz="0" w:space="0" w:color="auto"/>
            <w:bottom w:val="none" w:sz="0" w:space="0" w:color="auto"/>
            <w:right w:val="none" w:sz="0" w:space="0" w:color="auto"/>
          </w:divBdr>
        </w:div>
        <w:div w:id="1632589565">
          <w:marLeft w:val="0"/>
          <w:marRight w:val="0"/>
          <w:marTop w:val="0"/>
          <w:marBottom w:val="0"/>
          <w:divBdr>
            <w:top w:val="none" w:sz="0" w:space="0" w:color="auto"/>
            <w:left w:val="none" w:sz="0" w:space="0" w:color="auto"/>
            <w:bottom w:val="none" w:sz="0" w:space="0" w:color="auto"/>
            <w:right w:val="none" w:sz="0" w:space="0" w:color="auto"/>
          </w:divBdr>
        </w:div>
        <w:div w:id="1201438059">
          <w:marLeft w:val="0"/>
          <w:marRight w:val="0"/>
          <w:marTop w:val="0"/>
          <w:marBottom w:val="0"/>
          <w:divBdr>
            <w:top w:val="none" w:sz="0" w:space="0" w:color="auto"/>
            <w:left w:val="none" w:sz="0" w:space="0" w:color="auto"/>
            <w:bottom w:val="none" w:sz="0" w:space="0" w:color="auto"/>
            <w:right w:val="none" w:sz="0" w:space="0" w:color="auto"/>
          </w:divBdr>
        </w:div>
        <w:div w:id="437261522">
          <w:marLeft w:val="0"/>
          <w:marRight w:val="0"/>
          <w:marTop w:val="0"/>
          <w:marBottom w:val="0"/>
          <w:divBdr>
            <w:top w:val="none" w:sz="0" w:space="0" w:color="auto"/>
            <w:left w:val="none" w:sz="0" w:space="0" w:color="auto"/>
            <w:bottom w:val="none" w:sz="0" w:space="0" w:color="auto"/>
            <w:right w:val="none" w:sz="0" w:space="0" w:color="auto"/>
          </w:divBdr>
        </w:div>
        <w:div w:id="1279872817">
          <w:marLeft w:val="0"/>
          <w:marRight w:val="0"/>
          <w:marTop w:val="0"/>
          <w:marBottom w:val="0"/>
          <w:divBdr>
            <w:top w:val="none" w:sz="0" w:space="0" w:color="auto"/>
            <w:left w:val="none" w:sz="0" w:space="0" w:color="auto"/>
            <w:bottom w:val="none" w:sz="0" w:space="0" w:color="auto"/>
            <w:right w:val="none" w:sz="0" w:space="0" w:color="auto"/>
          </w:divBdr>
        </w:div>
        <w:div w:id="649210619">
          <w:marLeft w:val="0"/>
          <w:marRight w:val="0"/>
          <w:marTop w:val="0"/>
          <w:marBottom w:val="0"/>
          <w:divBdr>
            <w:top w:val="none" w:sz="0" w:space="0" w:color="auto"/>
            <w:left w:val="none" w:sz="0" w:space="0" w:color="auto"/>
            <w:bottom w:val="none" w:sz="0" w:space="0" w:color="auto"/>
            <w:right w:val="none" w:sz="0" w:space="0" w:color="auto"/>
          </w:divBdr>
        </w:div>
        <w:div w:id="42367461">
          <w:marLeft w:val="0"/>
          <w:marRight w:val="0"/>
          <w:marTop w:val="0"/>
          <w:marBottom w:val="0"/>
          <w:divBdr>
            <w:top w:val="none" w:sz="0" w:space="0" w:color="auto"/>
            <w:left w:val="none" w:sz="0" w:space="0" w:color="auto"/>
            <w:bottom w:val="none" w:sz="0" w:space="0" w:color="auto"/>
            <w:right w:val="none" w:sz="0" w:space="0" w:color="auto"/>
          </w:divBdr>
        </w:div>
        <w:div w:id="1920089540">
          <w:marLeft w:val="0"/>
          <w:marRight w:val="0"/>
          <w:marTop w:val="0"/>
          <w:marBottom w:val="0"/>
          <w:divBdr>
            <w:top w:val="none" w:sz="0" w:space="0" w:color="auto"/>
            <w:left w:val="none" w:sz="0" w:space="0" w:color="auto"/>
            <w:bottom w:val="none" w:sz="0" w:space="0" w:color="auto"/>
            <w:right w:val="none" w:sz="0" w:space="0" w:color="auto"/>
          </w:divBdr>
        </w:div>
        <w:div w:id="402531588">
          <w:marLeft w:val="0"/>
          <w:marRight w:val="0"/>
          <w:marTop w:val="0"/>
          <w:marBottom w:val="0"/>
          <w:divBdr>
            <w:top w:val="none" w:sz="0" w:space="0" w:color="auto"/>
            <w:left w:val="none" w:sz="0" w:space="0" w:color="auto"/>
            <w:bottom w:val="none" w:sz="0" w:space="0" w:color="auto"/>
            <w:right w:val="none" w:sz="0" w:space="0" w:color="auto"/>
          </w:divBdr>
        </w:div>
        <w:div w:id="807163093">
          <w:marLeft w:val="0"/>
          <w:marRight w:val="0"/>
          <w:marTop w:val="0"/>
          <w:marBottom w:val="0"/>
          <w:divBdr>
            <w:top w:val="none" w:sz="0" w:space="0" w:color="auto"/>
            <w:left w:val="none" w:sz="0" w:space="0" w:color="auto"/>
            <w:bottom w:val="none" w:sz="0" w:space="0" w:color="auto"/>
            <w:right w:val="none" w:sz="0" w:space="0" w:color="auto"/>
          </w:divBdr>
        </w:div>
        <w:div w:id="318731783">
          <w:marLeft w:val="0"/>
          <w:marRight w:val="0"/>
          <w:marTop w:val="0"/>
          <w:marBottom w:val="0"/>
          <w:divBdr>
            <w:top w:val="none" w:sz="0" w:space="0" w:color="auto"/>
            <w:left w:val="none" w:sz="0" w:space="0" w:color="auto"/>
            <w:bottom w:val="none" w:sz="0" w:space="0" w:color="auto"/>
            <w:right w:val="none" w:sz="0" w:space="0" w:color="auto"/>
          </w:divBdr>
        </w:div>
        <w:div w:id="621575251">
          <w:marLeft w:val="0"/>
          <w:marRight w:val="0"/>
          <w:marTop w:val="0"/>
          <w:marBottom w:val="0"/>
          <w:divBdr>
            <w:top w:val="none" w:sz="0" w:space="0" w:color="auto"/>
            <w:left w:val="none" w:sz="0" w:space="0" w:color="auto"/>
            <w:bottom w:val="none" w:sz="0" w:space="0" w:color="auto"/>
            <w:right w:val="none" w:sz="0" w:space="0" w:color="auto"/>
          </w:divBdr>
        </w:div>
        <w:div w:id="732312316">
          <w:marLeft w:val="0"/>
          <w:marRight w:val="0"/>
          <w:marTop w:val="0"/>
          <w:marBottom w:val="0"/>
          <w:divBdr>
            <w:top w:val="none" w:sz="0" w:space="0" w:color="auto"/>
            <w:left w:val="none" w:sz="0" w:space="0" w:color="auto"/>
            <w:bottom w:val="none" w:sz="0" w:space="0" w:color="auto"/>
            <w:right w:val="none" w:sz="0" w:space="0" w:color="auto"/>
          </w:divBdr>
        </w:div>
        <w:div w:id="157310185">
          <w:marLeft w:val="0"/>
          <w:marRight w:val="0"/>
          <w:marTop w:val="0"/>
          <w:marBottom w:val="0"/>
          <w:divBdr>
            <w:top w:val="none" w:sz="0" w:space="0" w:color="auto"/>
            <w:left w:val="none" w:sz="0" w:space="0" w:color="auto"/>
            <w:bottom w:val="none" w:sz="0" w:space="0" w:color="auto"/>
            <w:right w:val="none" w:sz="0" w:space="0" w:color="auto"/>
          </w:divBdr>
        </w:div>
        <w:div w:id="1969045671">
          <w:marLeft w:val="0"/>
          <w:marRight w:val="0"/>
          <w:marTop w:val="0"/>
          <w:marBottom w:val="0"/>
          <w:divBdr>
            <w:top w:val="none" w:sz="0" w:space="0" w:color="auto"/>
            <w:left w:val="none" w:sz="0" w:space="0" w:color="auto"/>
            <w:bottom w:val="none" w:sz="0" w:space="0" w:color="auto"/>
            <w:right w:val="none" w:sz="0" w:space="0" w:color="auto"/>
          </w:divBdr>
        </w:div>
        <w:div w:id="1898054408">
          <w:marLeft w:val="0"/>
          <w:marRight w:val="0"/>
          <w:marTop w:val="0"/>
          <w:marBottom w:val="0"/>
          <w:divBdr>
            <w:top w:val="none" w:sz="0" w:space="0" w:color="auto"/>
            <w:left w:val="none" w:sz="0" w:space="0" w:color="auto"/>
            <w:bottom w:val="none" w:sz="0" w:space="0" w:color="auto"/>
            <w:right w:val="none" w:sz="0" w:space="0" w:color="auto"/>
          </w:divBdr>
        </w:div>
        <w:div w:id="1267470720">
          <w:marLeft w:val="0"/>
          <w:marRight w:val="0"/>
          <w:marTop w:val="0"/>
          <w:marBottom w:val="0"/>
          <w:divBdr>
            <w:top w:val="none" w:sz="0" w:space="0" w:color="auto"/>
            <w:left w:val="none" w:sz="0" w:space="0" w:color="auto"/>
            <w:bottom w:val="none" w:sz="0" w:space="0" w:color="auto"/>
            <w:right w:val="none" w:sz="0" w:space="0" w:color="auto"/>
          </w:divBdr>
        </w:div>
        <w:div w:id="1658416071">
          <w:marLeft w:val="0"/>
          <w:marRight w:val="0"/>
          <w:marTop w:val="0"/>
          <w:marBottom w:val="0"/>
          <w:divBdr>
            <w:top w:val="none" w:sz="0" w:space="0" w:color="auto"/>
            <w:left w:val="none" w:sz="0" w:space="0" w:color="auto"/>
            <w:bottom w:val="none" w:sz="0" w:space="0" w:color="auto"/>
            <w:right w:val="none" w:sz="0" w:space="0" w:color="auto"/>
          </w:divBdr>
        </w:div>
        <w:div w:id="1707749700">
          <w:marLeft w:val="0"/>
          <w:marRight w:val="0"/>
          <w:marTop w:val="0"/>
          <w:marBottom w:val="0"/>
          <w:divBdr>
            <w:top w:val="none" w:sz="0" w:space="0" w:color="auto"/>
            <w:left w:val="none" w:sz="0" w:space="0" w:color="auto"/>
            <w:bottom w:val="none" w:sz="0" w:space="0" w:color="auto"/>
            <w:right w:val="none" w:sz="0" w:space="0" w:color="auto"/>
          </w:divBdr>
        </w:div>
        <w:div w:id="526455939">
          <w:marLeft w:val="0"/>
          <w:marRight w:val="0"/>
          <w:marTop w:val="0"/>
          <w:marBottom w:val="0"/>
          <w:divBdr>
            <w:top w:val="none" w:sz="0" w:space="0" w:color="auto"/>
            <w:left w:val="none" w:sz="0" w:space="0" w:color="auto"/>
            <w:bottom w:val="none" w:sz="0" w:space="0" w:color="auto"/>
            <w:right w:val="none" w:sz="0" w:space="0" w:color="auto"/>
          </w:divBdr>
        </w:div>
        <w:div w:id="2103604067">
          <w:marLeft w:val="0"/>
          <w:marRight w:val="0"/>
          <w:marTop w:val="0"/>
          <w:marBottom w:val="0"/>
          <w:divBdr>
            <w:top w:val="none" w:sz="0" w:space="0" w:color="auto"/>
            <w:left w:val="none" w:sz="0" w:space="0" w:color="auto"/>
            <w:bottom w:val="none" w:sz="0" w:space="0" w:color="auto"/>
            <w:right w:val="none" w:sz="0" w:space="0" w:color="auto"/>
          </w:divBdr>
        </w:div>
        <w:div w:id="1326200498">
          <w:marLeft w:val="0"/>
          <w:marRight w:val="0"/>
          <w:marTop w:val="0"/>
          <w:marBottom w:val="0"/>
          <w:divBdr>
            <w:top w:val="none" w:sz="0" w:space="0" w:color="auto"/>
            <w:left w:val="none" w:sz="0" w:space="0" w:color="auto"/>
            <w:bottom w:val="none" w:sz="0" w:space="0" w:color="auto"/>
            <w:right w:val="none" w:sz="0" w:space="0" w:color="auto"/>
          </w:divBdr>
        </w:div>
        <w:div w:id="1624192514">
          <w:marLeft w:val="0"/>
          <w:marRight w:val="0"/>
          <w:marTop w:val="0"/>
          <w:marBottom w:val="0"/>
          <w:divBdr>
            <w:top w:val="none" w:sz="0" w:space="0" w:color="auto"/>
            <w:left w:val="none" w:sz="0" w:space="0" w:color="auto"/>
            <w:bottom w:val="none" w:sz="0" w:space="0" w:color="auto"/>
            <w:right w:val="none" w:sz="0" w:space="0" w:color="auto"/>
          </w:divBdr>
        </w:div>
        <w:div w:id="205915318">
          <w:marLeft w:val="0"/>
          <w:marRight w:val="0"/>
          <w:marTop w:val="0"/>
          <w:marBottom w:val="0"/>
          <w:divBdr>
            <w:top w:val="none" w:sz="0" w:space="0" w:color="auto"/>
            <w:left w:val="none" w:sz="0" w:space="0" w:color="auto"/>
            <w:bottom w:val="none" w:sz="0" w:space="0" w:color="auto"/>
            <w:right w:val="none" w:sz="0" w:space="0" w:color="auto"/>
          </w:divBdr>
        </w:div>
        <w:div w:id="1060401861">
          <w:marLeft w:val="0"/>
          <w:marRight w:val="0"/>
          <w:marTop w:val="0"/>
          <w:marBottom w:val="0"/>
          <w:divBdr>
            <w:top w:val="none" w:sz="0" w:space="0" w:color="auto"/>
            <w:left w:val="none" w:sz="0" w:space="0" w:color="auto"/>
            <w:bottom w:val="none" w:sz="0" w:space="0" w:color="auto"/>
            <w:right w:val="none" w:sz="0" w:space="0" w:color="auto"/>
          </w:divBdr>
        </w:div>
        <w:div w:id="582027188">
          <w:marLeft w:val="0"/>
          <w:marRight w:val="0"/>
          <w:marTop w:val="0"/>
          <w:marBottom w:val="0"/>
          <w:divBdr>
            <w:top w:val="none" w:sz="0" w:space="0" w:color="auto"/>
            <w:left w:val="none" w:sz="0" w:space="0" w:color="auto"/>
            <w:bottom w:val="none" w:sz="0" w:space="0" w:color="auto"/>
            <w:right w:val="none" w:sz="0" w:space="0" w:color="auto"/>
          </w:divBdr>
        </w:div>
        <w:div w:id="2110612480">
          <w:marLeft w:val="0"/>
          <w:marRight w:val="0"/>
          <w:marTop w:val="0"/>
          <w:marBottom w:val="0"/>
          <w:divBdr>
            <w:top w:val="none" w:sz="0" w:space="0" w:color="auto"/>
            <w:left w:val="none" w:sz="0" w:space="0" w:color="auto"/>
            <w:bottom w:val="none" w:sz="0" w:space="0" w:color="auto"/>
            <w:right w:val="none" w:sz="0" w:space="0" w:color="auto"/>
          </w:divBdr>
        </w:div>
        <w:div w:id="2013294227">
          <w:marLeft w:val="0"/>
          <w:marRight w:val="0"/>
          <w:marTop w:val="0"/>
          <w:marBottom w:val="0"/>
          <w:divBdr>
            <w:top w:val="none" w:sz="0" w:space="0" w:color="auto"/>
            <w:left w:val="none" w:sz="0" w:space="0" w:color="auto"/>
            <w:bottom w:val="none" w:sz="0" w:space="0" w:color="auto"/>
            <w:right w:val="none" w:sz="0" w:space="0" w:color="auto"/>
          </w:divBdr>
        </w:div>
        <w:div w:id="686711255">
          <w:marLeft w:val="0"/>
          <w:marRight w:val="0"/>
          <w:marTop w:val="0"/>
          <w:marBottom w:val="0"/>
          <w:divBdr>
            <w:top w:val="none" w:sz="0" w:space="0" w:color="auto"/>
            <w:left w:val="none" w:sz="0" w:space="0" w:color="auto"/>
            <w:bottom w:val="none" w:sz="0" w:space="0" w:color="auto"/>
            <w:right w:val="none" w:sz="0" w:space="0" w:color="auto"/>
          </w:divBdr>
        </w:div>
        <w:div w:id="239099915">
          <w:marLeft w:val="0"/>
          <w:marRight w:val="0"/>
          <w:marTop w:val="0"/>
          <w:marBottom w:val="0"/>
          <w:divBdr>
            <w:top w:val="none" w:sz="0" w:space="0" w:color="auto"/>
            <w:left w:val="none" w:sz="0" w:space="0" w:color="auto"/>
            <w:bottom w:val="none" w:sz="0" w:space="0" w:color="auto"/>
            <w:right w:val="none" w:sz="0" w:space="0" w:color="auto"/>
          </w:divBdr>
        </w:div>
        <w:div w:id="847449124">
          <w:marLeft w:val="0"/>
          <w:marRight w:val="0"/>
          <w:marTop w:val="0"/>
          <w:marBottom w:val="0"/>
          <w:divBdr>
            <w:top w:val="none" w:sz="0" w:space="0" w:color="auto"/>
            <w:left w:val="none" w:sz="0" w:space="0" w:color="auto"/>
            <w:bottom w:val="none" w:sz="0" w:space="0" w:color="auto"/>
            <w:right w:val="none" w:sz="0" w:space="0" w:color="auto"/>
          </w:divBdr>
        </w:div>
        <w:div w:id="1143884834">
          <w:marLeft w:val="0"/>
          <w:marRight w:val="0"/>
          <w:marTop w:val="0"/>
          <w:marBottom w:val="0"/>
          <w:divBdr>
            <w:top w:val="none" w:sz="0" w:space="0" w:color="auto"/>
            <w:left w:val="none" w:sz="0" w:space="0" w:color="auto"/>
            <w:bottom w:val="none" w:sz="0" w:space="0" w:color="auto"/>
            <w:right w:val="none" w:sz="0" w:space="0" w:color="auto"/>
          </w:divBdr>
        </w:div>
        <w:div w:id="1151095002">
          <w:marLeft w:val="0"/>
          <w:marRight w:val="0"/>
          <w:marTop w:val="0"/>
          <w:marBottom w:val="0"/>
          <w:divBdr>
            <w:top w:val="none" w:sz="0" w:space="0" w:color="auto"/>
            <w:left w:val="none" w:sz="0" w:space="0" w:color="auto"/>
            <w:bottom w:val="none" w:sz="0" w:space="0" w:color="auto"/>
            <w:right w:val="none" w:sz="0" w:space="0" w:color="auto"/>
          </w:divBdr>
        </w:div>
        <w:div w:id="1396977507">
          <w:marLeft w:val="0"/>
          <w:marRight w:val="0"/>
          <w:marTop w:val="0"/>
          <w:marBottom w:val="0"/>
          <w:divBdr>
            <w:top w:val="none" w:sz="0" w:space="0" w:color="auto"/>
            <w:left w:val="none" w:sz="0" w:space="0" w:color="auto"/>
            <w:bottom w:val="none" w:sz="0" w:space="0" w:color="auto"/>
            <w:right w:val="none" w:sz="0" w:space="0" w:color="auto"/>
          </w:divBdr>
        </w:div>
        <w:div w:id="1857231526">
          <w:marLeft w:val="0"/>
          <w:marRight w:val="0"/>
          <w:marTop w:val="0"/>
          <w:marBottom w:val="0"/>
          <w:divBdr>
            <w:top w:val="none" w:sz="0" w:space="0" w:color="auto"/>
            <w:left w:val="none" w:sz="0" w:space="0" w:color="auto"/>
            <w:bottom w:val="none" w:sz="0" w:space="0" w:color="auto"/>
            <w:right w:val="none" w:sz="0" w:space="0" w:color="auto"/>
          </w:divBdr>
        </w:div>
        <w:div w:id="1377197700">
          <w:marLeft w:val="0"/>
          <w:marRight w:val="0"/>
          <w:marTop w:val="0"/>
          <w:marBottom w:val="0"/>
          <w:divBdr>
            <w:top w:val="none" w:sz="0" w:space="0" w:color="auto"/>
            <w:left w:val="none" w:sz="0" w:space="0" w:color="auto"/>
            <w:bottom w:val="none" w:sz="0" w:space="0" w:color="auto"/>
            <w:right w:val="none" w:sz="0" w:space="0" w:color="auto"/>
          </w:divBdr>
        </w:div>
        <w:div w:id="2131391082">
          <w:marLeft w:val="0"/>
          <w:marRight w:val="0"/>
          <w:marTop w:val="0"/>
          <w:marBottom w:val="0"/>
          <w:divBdr>
            <w:top w:val="none" w:sz="0" w:space="0" w:color="auto"/>
            <w:left w:val="none" w:sz="0" w:space="0" w:color="auto"/>
            <w:bottom w:val="none" w:sz="0" w:space="0" w:color="auto"/>
            <w:right w:val="none" w:sz="0" w:space="0" w:color="auto"/>
          </w:divBdr>
        </w:div>
        <w:div w:id="1740253567">
          <w:marLeft w:val="0"/>
          <w:marRight w:val="0"/>
          <w:marTop w:val="0"/>
          <w:marBottom w:val="0"/>
          <w:divBdr>
            <w:top w:val="none" w:sz="0" w:space="0" w:color="auto"/>
            <w:left w:val="none" w:sz="0" w:space="0" w:color="auto"/>
            <w:bottom w:val="none" w:sz="0" w:space="0" w:color="auto"/>
            <w:right w:val="none" w:sz="0" w:space="0" w:color="auto"/>
          </w:divBdr>
        </w:div>
        <w:div w:id="35401027">
          <w:marLeft w:val="0"/>
          <w:marRight w:val="0"/>
          <w:marTop w:val="0"/>
          <w:marBottom w:val="0"/>
          <w:divBdr>
            <w:top w:val="none" w:sz="0" w:space="0" w:color="auto"/>
            <w:left w:val="none" w:sz="0" w:space="0" w:color="auto"/>
            <w:bottom w:val="none" w:sz="0" w:space="0" w:color="auto"/>
            <w:right w:val="none" w:sz="0" w:space="0" w:color="auto"/>
          </w:divBdr>
        </w:div>
        <w:div w:id="85731950">
          <w:marLeft w:val="0"/>
          <w:marRight w:val="0"/>
          <w:marTop w:val="0"/>
          <w:marBottom w:val="0"/>
          <w:divBdr>
            <w:top w:val="none" w:sz="0" w:space="0" w:color="auto"/>
            <w:left w:val="none" w:sz="0" w:space="0" w:color="auto"/>
            <w:bottom w:val="none" w:sz="0" w:space="0" w:color="auto"/>
            <w:right w:val="none" w:sz="0" w:space="0" w:color="auto"/>
          </w:divBdr>
        </w:div>
        <w:div w:id="1375275804">
          <w:marLeft w:val="0"/>
          <w:marRight w:val="0"/>
          <w:marTop w:val="0"/>
          <w:marBottom w:val="0"/>
          <w:divBdr>
            <w:top w:val="none" w:sz="0" w:space="0" w:color="auto"/>
            <w:left w:val="none" w:sz="0" w:space="0" w:color="auto"/>
            <w:bottom w:val="none" w:sz="0" w:space="0" w:color="auto"/>
            <w:right w:val="none" w:sz="0" w:space="0" w:color="auto"/>
          </w:divBdr>
        </w:div>
        <w:div w:id="1169252826">
          <w:marLeft w:val="0"/>
          <w:marRight w:val="0"/>
          <w:marTop w:val="0"/>
          <w:marBottom w:val="0"/>
          <w:divBdr>
            <w:top w:val="none" w:sz="0" w:space="0" w:color="auto"/>
            <w:left w:val="none" w:sz="0" w:space="0" w:color="auto"/>
            <w:bottom w:val="none" w:sz="0" w:space="0" w:color="auto"/>
            <w:right w:val="none" w:sz="0" w:space="0" w:color="auto"/>
          </w:divBdr>
        </w:div>
        <w:div w:id="273248409">
          <w:marLeft w:val="0"/>
          <w:marRight w:val="0"/>
          <w:marTop w:val="0"/>
          <w:marBottom w:val="0"/>
          <w:divBdr>
            <w:top w:val="none" w:sz="0" w:space="0" w:color="auto"/>
            <w:left w:val="none" w:sz="0" w:space="0" w:color="auto"/>
            <w:bottom w:val="none" w:sz="0" w:space="0" w:color="auto"/>
            <w:right w:val="none" w:sz="0" w:space="0" w:color="auto"/>
          </w:divBdr>
        </w:div>
        <w:div w:id="978727421">
          <w:marLeft w:val="0"/>
          <w:marRight w:val="0"/>
          <w:marTop w:val="0"/>
          <w:marBottom w:val="0"/>
          <w:divBdr>
            <w:top w:val="none" w:sz="0" w:space="0" w:color="auto"/>
            <w:left w:val="none" w:sz="0" w:space="0" w:color="auto"/>
            <w:bottom w:val="none" w:sz="0" w:space="0" w:color="auto"/>
            <w:right w:val="none" w:sz="0" w:space="0" w:color="auto"/>
          </w:divBdr>
        </w:div>
        <w:div w:id="1415739297">
          <w:marLeft w:val="0"/>
          <w:marRight w:val="0"/>
          <w:marTop w:val="0"/>
          <w:marBottom w:val="0"/>
          <w:divBdr>
            <w:top w:val="none" w:sz="0" w:space="0" w:color="auto"/>
            <w:left w:val="none" w:sz="0" w:space="0" w:color="auto"/>
            <w:bottom w:val="none" w:sz="0" w:space="0" w:color="auto"/>
            <w:right w:val="none" w:sz="0" w:space="0" w:color="auto"/>
          </w:divBdr>
        </w:div>
        <w:div w:id="19666807">
          <w:marLeft w:val="0"/>
          <w:marRight w:val="0"/>
          <w:marTop w:val="0"/>
          <w:marBottom w:val="0"/>
          <w:divBdr>
            <w:top w:val="none" w:sz="0" w:space="0" w:color="auto"/>
            <w:left w:val="none" w:sz="0" w:space="0" w:color="auto"/>
            <w:bottom w:val="none" w:sz="0" w:space="0" w:color="auto"/>
            <w:right w:val="none" w:sz="0" w:space="0" w:color="auto"/>
          </w:divBdr>
        </w:div>
        <w:div w:id="937566202">
          <w:marLeft w:val="0"/>
          <w:marRight w:val="0"/>
          <w:marTop w:val="0"/>
          <w:marBottom w:val="0"/>
          <w:divBdr>
            <w:top w:val="none" w:sz="0" w:space="0" w:color="auto"/>
            <w:left w:val="none" w:sz="0" w:space="0" w:color="auto"/>
            <w:bottom w:val="none" w:sz="0" w:space="0" w:color="auto"/>
            <w:right w:val="none" w:sz="0" w:space="0" w:color="auto"/>
          </w:divBdr>
        </w:div>
        <w:div w:id="1490708150">
          <w:marLeft w:val="0"/>
          <w:marRight w:val="0"/>
          <w:marTop w:val="0"/>
          <w:marBottom w:val="0"/>
          <w:divBdr>
            <w:top w:val="none" w:sz="0" w:space="0" w:color="auto"/>
            <w:left w:val="none" w:sz="0" w:space="0" w:color="auto"/>
            <w:bottom w:val="none" w:sz="0" w:space="0" w:color="auto"/>
            <w:right w:val="none" w:sz="0" w:space="0" w:color="auto"/>
          </w:divBdr>
        </w:div>
        <w:div w:id="2108310972">
          <w:marLeft w:val="0"/>
          <w:marRight w:val="0"/>
          <w:marTop w:val="0"/>
          <w:marBottom w:val="0"/>
          <w:divBdr>
            <w:top w:val="none" w:sz="0" w:space="0" w:color="auto"/>
            <w:left w:val="none" w:sz="0" w:space="0" w:color="auto"/>
            <w:bottom w:val="none" w:sz="0" w:space="0" w:color="auto"/>
            <w:right w:val="none" w:sz="0" w:space="0" w:color="auto"/>
          </w:divBdr>
        </w:div>
        <w:div w:id="1696617117">
          <w:marLeft w:val="0"/>
          <w:marRight w:val="0"/>
          <w:marTop w:val="0"/>
          <w:marBottom w:val="0"/>
          <w:divBdr>
            <w:top w:val="none" w:sz="0" w:space="0" w:color="auto"/>
            <w:left w:val="none" w:sz="0" w:space="0" w:color="auto"/>
            <w:bottom w:val="none" w:sz="0" w:space="0" w:color="auto"/>
            <w:right w:val="none" w:sz="0" w:space="0" w:color="auto"/>
          </w:divBdr>
        </w:div>
        <w:div w:id="1800801149">
          <w:marLeft w:val="0"/>
          <w:marRight w:val="0"/>
          <w:marTop w:val="0"/>
          <w:marBottom w:val="0"/>
          <w:divBdr>
            <w:top w:val="none" w:sz="0" w:space="0" w:color="auto"/>
            <w:left w:val="none" w:sz="0" w:space="0" w:color="auto"/>
            <w:bottom w:val="none" w:sz="0" w:space="0" w:color="auto"/>
            <w:right w:val="none" w:sz="0" w:space="0" w:color="auto"/>
          </w:divBdr>
        </w:div>
        <w:div w:id="1064140338">
          <w:marLeft w:val="0"/>
          <w:marRight w:val="0"/>
          <w:marTop w:val="0"/>
          <w:marBottom w:val="0"/>
          <w:divBdr>
            <w:top w:val="none" w:sz="0" w:space="0" w:color="auto"/>
            <w:left w:val="none" w:sz="0" w:space="0" w:color="auto"/>
            <w:bottom w:val="none" w:sz="0" w:space="0" w:color="auto"/>
            <w:right w:val="none" w:sz="0" w:space="0" w:color="auto"/>
          </w:divBdr>
        </w:div>
        <w:div w:id="1621960311">
          <w:marLeft w:val="0"/>
          <w:marRight w:val="0"/>
          <w:marTop w:val="0"/>
          <w:marBottom w:val="0"/>
          <w:divBdr>
            <w:top w:val="none" w:sz="0" w:space="0" w:color="auto"/>
            <w:left w:val="none" w:sz="0" w:space="0" w:color="auto"/>
            <w:bottom w:val="none" w:sz="0" w:space="0" w:color="auto"/>
            <w:right w:val="none" w:sz="0" w:space="0" w:color="auto"/>
          </w:divBdr>
        </w:div>
        <w:div w:id="1061631739">
          <w:marLeft w:val="0"/>
          <w:marRight w:val="0"/>
          <w:marTop w:val="0"/>
          <w:marBottom w:val="0"/>
          <w:divBdr>
            <w:top w:val="none" w:sz="0" w:space="0" w:color="auto"/>
            <w:left w:val="none" w:sz="0" w:space="0" w:color="auto"/>
            <w:bottom w:val="none" w:sz="0" w:space="0" w:color="auto"/>
            <w:right w:val="none" w:sz="0" w:space="0" w:color="auto"/>
          </w:divBdr>
        </w:div>
      </w:divsChild>
    </w:div>
    <w:div w:id="2079131769">
      <w:bodyDiv w:val="1"/>
      <w:marLeft w:val="0"/>
      <w:marRight w:val="0"/>
      <w:marTop w:val="0"/>
      <w:marBottom w:val="0"/>
      <w:divBdr>
        <w:top w:val="none" w:sz="0" w:space="0" w:color="auto"/>
        <w:left w:val="none" w:sz="0" w:space="0" w:color="auto"/>
        <w:bottom w:val="none" w:sz="0" w:space="0" w:color="auto"/>
        <w:right w:val="none" w:sz="0" w:space="0" w:color="auto"/>
      </w:divBdr>
    </w:div>
    <w:div w:id="21317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nadzor.ru/service/list/registr_op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nadzor.ru/service/list/licensing_vzryv_hi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nadzor.ru/service/list/razreshenie_g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nadzor.ru/service/list/razreshenia_raboty_vzry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nadzor.ru/service/list/licensing_vzryv_him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239C-1115-4C7F-B2B2-9E3D4D49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5846</Words>
  <Characters>33324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Джуккаева Алина Сагитовна</cp:lastModifiedBy>
  <cp:revision>55</cp:revision>
  <cp:lastPrinted>2018-05-30T08:13:00Z</cp:lastPrinted>
  <dcterms:created xsi:type="dcterms:W3CDTF">2017-11-01T07:16:00Z</dcterms:created>
  <dcterms:modified xsi:type="dcterms:W3CDTF">2018-05-30T08:18:00Z</dcterms:modified>
</cp:coreProperties>
</file>